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B4F0" w14:textId="77777777" w:rsidR="004366DE" w:rsidRPr="00A51DEC" w:rsidRDefault="004366DE" w:rsidP="0084410F">
      <w:pPr>
        <w:autoSpaceDE w:val="0"/>
        <w:autoSpaceDN w:val="0"/>
        <w:adjustRightInd w:val="0"/>
        <w:jc w:val="both"/>
      </w:pPr>
      <w:r w:rsidRPr="00A51DEC">
        <w:t xml:space="preserve">Комиссия по осуществлению контроля за исполнением концессионного соглашения </w:t>
      </w:r>
      <w:r w:rsidR="00AB4DA9" w:rsidRPr="00A51DEC">
        <w:t xml:space="preserve">от 11 сентября 2018 г. № 1 </w:t>
      </w:r>
      <w:r w:rsidRPr="00A51DEC">
        <w:t xml:space="preserve">в отношении объектов теплоснабжения, централизованных систем горячего водоснабжения в селе Рыркайпий муниципального образования ГО Эгвекинот </w:t>
      </w:r>
    </w:p>
    <w:p w14:paraId="022F2419" w14:textId="77777777" w:rsidR="004366DE" w:rsidRPr="00A51DEC" w:rsidRDefault="004366DE" w:rsidP="004366DE">
      <w:pPr>
        <w:pBdr>
          <w:top w:val="single" w:sz="4" w:space="1" w:color="auto"/>
        </w:pBdr>
        <w:spacing w:after="360"/>
        <w:jc w:val="center"/>
      </w:pPr>
      <w:r w:rsidRPr="00A51DEC">
        <w:t xml:space="preserve">(наименование </w:t>
      </w:r>
      <w:proofErr w:type="spellStart"/>
      <w:r w:rsidRPr="00A51DEC">
        <w:t>концедента</w:t>
      </w:r>
      <w:proofErr w:type="spellEnd"/>
      <w:r w:rsidRPr="00A51DEC">
        <w:t>, уполномоченного им органа или юридического лица)</w:t>
      </w:r>
    </w:p>
    <w:tbl>
      <w:tblPr>
        <w:tblW w:w="1052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3714"/>
        <w:gridCol w:w="539"/>
        <w:gridCol w:w="255"/>
        <w:gridCol w:w="1418"/>
        <w:gridCol w:w="369"/>
        <w:gridCol w:w="369"/>
        <w:gridCol w:w="278"/>
        <w:gridCol w:w="62"/>
      </w:tblGrid>
      <w:tr w:rsidR="004366DE" w:rsidRPr="00A51DEC" w14:paraId="540C4D12" w14:textId="77777777" w:rsidTr="00667410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87C71" w14:textId="77777777" w:rsidR="004366DE" w:rsidRPr="00A51DEC" w:rsidRDefault="00D66F47">
            <w:pPr>
              <w:jc w:val="center"/>
            </w:pPr>
            <w:proofErr w:type="spellStart"/>
            <w:r>
              <w:t>пгт</w:t>
            </w:r>
            <w:proofErr w:type="spellEnd"/>
            <w:r>
              <w:t>. Эгвекинот, ул. Ленина, д.9</w:t>
            </w:r>
          </w:p>
        </w:tc>
        <w:tc>
          <w:tcPr>
            <w:tcW w:w="3714" w:type="dxa"/>
            <w:vAlign w:val="bottom"/>
            <w:hideMark/>
          </w:tcPr>
          <w:p w14:paraId="401ADF15" w14:textId="77777777" w:rsidR="004366DE" w:rsidRPr="00A51DEC" w:rsidRDefault="004366DE">
            <w:pPr>
              <w:jc w:val="right"/>
            </w:pPr>
            <w:r w:rsidRPr="00A51DEC">
              <w:t xml:space="preserve">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ED05EA" w14:textId="77777777" w:rsidR="004366DE" w:rsidRPr="00A51DEC" w:rsidRDefault="004366DE" w:rsidP="00D66F47">
            <w:pPr>
              <w:jc w:val="both"/>
            </w:pPr>
            <w:r w:rsidRPr="00A51DEC">
              <w:t>«</w:t>
            </w:r>
            <w:r w:rsidR="00667410">
              <w:t>29</w:t>
            </w:r>
            <w:r w:rsidRPr="00A51DEC">
              <w:t>»</w:t>
            </w:r>
          </w:p>
        </w:tc>
        <w:tc>
          <w:tcPr>
            <w:tcW w:w="255" w:type="dxa"/>
            <w:vAlign w:val="bottom"/>
          </w:tcPr>
          <w:p w14:paraId="5D08C151" w14:textId="77777777" w:rsidR="004366DE" w:rsidRPr="00A51DEC" w:rsidRDefault="004366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D1C10" w14:textId="77777777" w:rsidR="004366DE" w:rsidRPr="00A51DEC" w:rsidRDefault="00D66F47">
            <w:pPr>
              <w:jc w:val="center"/>
            </w:pPr>
            <w:r>
              <w:t>ма</w:t>
            </w:r>
            <w:r w:rsidR="00667410">
              <w:t>я</w:t>
            </w:r>
          </w:p>
        </w:tc>
        <w:tc>
          <w:tcPr>
            <w:tcW w:w="369" w:type="dxa"/>
            <w:vAlign w:val="bottom"/>
            <w:hideMark/>
          </w:tcPr>
          <w:p w14:paraId="2A5A7146" w14:textId="77777777" w:rsidR="004366DE" w:rsidRPr="00A51DEC" w:rsidRDefault="004366DE">
            <w:pPr>
              <w:jc w:val="right"/>
            </w:pPr>
            <w:r w:rsidRPr="00A51DE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84DA3" w14:textId="77777777" w:rsidR="004366DE" w:rsidRPr="00A51DEC" w:rsidRDefault="00D66F47">
            <w:r>
              <w:t>2</w:t>
            </w:r>
            <w:r w:rsidR="00667410">
              <w:t>3</w:t>
            </w:r>
          </w:p>
        </w:tc>
        <w:tc>
          <w:tcPr>
            <w:tcW w:w="340" w:type="dxa"/>
            <w:gridSpan w:val="2"/>
            <w:vAlign w:val="bottom"/>
            <w:hideMark/>
          </w:tcPr>
          <w:p w14:paraId="3B8763CC" w14:textId="77777777" w:rsidR="004366DE" w:rsidRPr="00A51DEC" w:rsidRDefault="004366DE">
            <w:pPr>
              <w:ind w:left="57"/>
            </w:pPr>
            <w:r w:rsidRPr="00A51DEC">
              <w:t>г.</w:t>
            </w:r>
          </w:p>
        </w:tc>
      </w:tr>
      <w:tr w:rsidR="004366DE" w:rsidRPr="00A51DEC" w14:paraId="4AAE1435" w14:textId="77777777" w:rsidTr="00667410">
        <w:trPr>
          <w:gridAfter w:val="1"/>
          <w:wAfter w:w="62" w:type="dxa"/>
          <w:cantSplit/>
        </w:trPr>
        <w:tc>
          <w:tcPr>
            <w:tcW w:w="3516" w:type="dxa"/>
            <w:hideMark/>
          </w:tcPr>
          <w:p w14:paraId="76F57BB6" w14:textId="77777777" w:rsidR="004366DE" w:rsidRPr="00A51DEC" w:rsidRDefault="004366DE">
            <w:pPr>
              <w:jc w:val="center"/>
            </w:pPr>
            <w:r w:rsidRPr="00A51DEC">
              <w:t>(место составления акта)</w:t>
            </w:r>
          </w:p>
        </w:tc>
        <w:tc>
          <w:tcPr>
            <w:tcW w:w="3714" w:type="dxa"/>
          </w:tcPr>
          <w:p w14:paraId="4297DC98" w14:textId="77777777" w:rsidR="004366DE" w:rsidRPr="00A51DEC" w:rsidRDefault="004366DE"/>
        </w:tc>
        <w:tc>
          <w:tcPr>
            <w:tcW w:w="3228" w:type="dxa"/>
            <w:gridSpan w:val="6"/>
            <w:hideMark/>
          </w:tcPr>
          <w:p w14:paraId="56F68736" w14:textId="77777777" w:rsidR="004366DE" w:rsidRPr="00A51DEC" w:rsidRDefault="004366DE">
            <w:pPr>
              <w:jc w:val="center"/>
            </w:pPr>
            <w:r w:rsidRPr="00A51DEC">
              <w:t>(дата составления акта)</w:t>
            </w:r>
          </w:p>
        </w:tc>
      </w:tr>
    </w:tbl>
    <w:p w14:paraId="134A1D2F" w14:textId="77777777" w:rsidR="004366DE" w:rsidRPr="00A51DEC" w:rsidRDefault="00D66F47" w:rsidP="004366DE">
      <w:pPr>
        <w:ind w:left="7144"/>
        <w:jc w:val="center"/>
      </w:pPr>
      <w:r w:rsidRPr="00600B13">
        <w:t>1</w:t>
      </w:r>
      <w:r w:rsidR="004815E5">
        <w:t>5</w:t>
      </w:r>
      <w:r w:rsidRPr="00600B13">
        <w:t xml:space="preserve"> ч. </w:t>
      </w:r>
      <w:r w:rsidR="00A22F6C">
        <w:t>3</w:t>
      </w:r>
      <w:r w:rsidRPr="00600B13">
        <w:t>0 мин.</w:t>
      </w:r>
    </w:p>
    <w:p w14:paraId="1D4E4514" w14:textId="77777777" w:rsidR="004366DE" w:rsidRPr="00A51DEC" w:rsidRDefault="004366DE" w:rsidP="004366DE">
      <w:pPr>
        <w:pBdr>
          <w:top w:val="single" w:sz="4" w:space="1" w:color="auto"/>
        </w:pBdr>
        <w:ind w:left="7144"/>
        <w:jc w:val="center"/>
      </w:pPr>
      <w:r w:rsidRPr="00A51DEC">
        <w:t>(время составления акта)</w:t>
      </w:r>
    </w:p>
    <w:p w14:paraId="5EBCE229" w14:textId="77777777" w:rsidR="004366DE" w:rsidRPr="00A51DEC" w:rsidRDefault="004366DE" w:rsidP="004366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F3D2D31" w14:textId="77777777" w:rsidR="004366DE" w:rsidRPr="00A51DEC" w:rsidRDefault="004366DE" w:rsidP="004366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1DEC">
        <w:rPr>
          <w:b/>
          <w:bCs/>
          <w:sz w:val="26"/>
          <w:szCs w:val="26"/>
        </w:rPr>
        <w:t>АКТ О РЕЗУЛЬТАТАХ КОНТРОЛЯ</w:t>
      </w:r>
    </w:p>
    <w:p w14:paraId="38FB72AA" w14:textId="77777777" w:rsidR="004366DE" w:rsidRPr="00A51DEC" w:rsidRDefault="004366DE" w:rsidP="004366DE">
      <w:pPr>
        <w:autoSpaceDE w:val="0"/>
        <w:autoSpaceDN w:val="0"/>
        <w:adjustRightInd w:val="0"/>
        <w:jc w:val="center"/>
        <w:rPr>
          <w:b/>
          <w:szCs w:val="28"/>
        </w:rPr>
      </w:pPr>
      <w:r w:rsidRPr="00A51DEC">
        <w:rPr>
          <w:b/>
          <w:szCs w:val="28"/>
        </w:rPr>
        <w:t>за соблюдением концессионером условий концессионного соглашения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4366DE" w:rsidRPr="00A51DEC" w14:paraId="4D2ECFEB" w14:textId="77777777" w:rsidTr="004366DE">
        <w:trPr>
          <w:jc w:val="center"/>
        </w:trPr>
        <w:tc>
          <w:tcPr>
            <w:tcW w:w="362" w:type="dxa"/>
            <w:vAlign w:val="bottom"/>
            <w:hideMark/>
          </w:tcPr>
          <w:p w14:paraId="216AB0A3" w14:textId="77777777" w:rsidR="004366DE" w:rsidRPr="00A51DEC" w:rsidRDefault="004366DE">
            <w:pPr>
              <w:ind w:right="57"/>
              <w:rPr>
                <w:szCs w:val="28"/>
              </w:rPr>
            </w:pPr>
            <w:r w:rsidRPr="00A51DEC">
              <w:rPr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71EA1" w14:textId="77777777" w:rsidR="004366DE" w:rsidRPr="00A51DEC" w:rsidRDefault="00D66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14:paraId="17EB4483" w14:textId="77777777" w:rsidR="004366DE" w:rsidRPr="00A51DEC" w:rsidRDefault="004366DE" w:rsidP="004366DE">
      <w:pPr>
        <w:spacing w:before="240"/>
        <w:rPr>
          <w:szCs w:val="28"/>
        </w:rPr>
      </w:pPr>
      <w:r w:rsidRPr="00A51DEC">
        <w:rPr>
          <w:szCs w:val="28"/>
        </w:rPr>
        <w:t>По адресу/</w:t>
      </w:r>
      <w:r w:rsidR="005036F9" w:rsidRPr="00A51DEC">
        <w:rPr>
          <w:szCs w:val="28"/>
        </w:rPr>
        <w:t>адресам: Чукотский</w:t>
      </w:r>
      <w:r w:rsidR="00D66F47">
        <w:rPr>
          <w:szCs w:val="28"/>
        </w:rPr>
        <w:t xml:space="preserve"> АО, р-н Иультинский, с. Рыркайпий, </w:t>
      </w:r>
      <w:proofErr w:type="spellStart"/>
      <w:r w:rsidR="00D66F47">
        <w:rPr>
          <w:szCs w:val="28"/>
        </w:rPr>
        <w:t>пгт</w:t>
      </w:r>
      <w:proofErr w:type="spellEnd"/>
      <w:r w:rsidR="00D66F47">
        <w:rPr>
          <w:szCs w:val="28"/>
        </w:rPr>
        <w:t>. Эгвекинот</w:t>
      </w:r>
    </w:p>
    <w:p w14:paraId="37B01CC6" w14:textId="77777777" w:rsidR="004366DE" w:rsidRPr="00A51DEC" w:rsidRDefault="004366DE" w:rsidP="004366DE">
      <w:pPr>
        <w:pBdr>
          <w:top w:val="single" w:sz="4" w:space="1" w:color="auto"/>
        </w:pBdr>
        <w:ind w:left="2098"/>
        <w:jc w:val="center"/>
      </w:pPr>
      <w:r w:rsidRPr="00A51DEC">
        <w:t>(место проведения контрольного мероприятия)</w:t>
      </w:r>
    </w:p>
    <w:p w14:paraId="7A4CA0D5" w14:textId="77777777" w:rsidR="004366DE" w:rsidRPr="00A51DEC" w:rsidRDefault="004366DE" w:rsidP="004366DE">
      <w:pPr>
        <w:autoSpaceDE w:val="0"/>
        <w:autoSpaceDN w:val="0"/>
        <w:adjustRightInd w:val="0"/>
        <w:jc w:val="both"/>
      </w:pPr>
    </w:p>
    <w:p w14:paraId="68C30177" w14:textId="77777777" w:rsidR="004366DE" w:rsidRPr="00A51DEC" w:rsidRDefault="004366DE" w:rsidP="00B923C3">
      <w:pPr>
        <w:autoSpaceDE w:val="0"/>
        <w:autoSpaceDN w:val="0"/>
        <w:adjustRightInd w:val="0"/>
        <w:ind w:firstLine="708"/>
        <w:jc w:val="both"/>
      </w:pPr>
      <w:r w:rsidRPr="00A51DEC">
        <w:rPr>
          <w:u w:val="single"/>
        </w:rPr>
        <w:t>Предмет контроля:</w:t>
      </w:r>
      <w:r w:rsidRPr="00A51DEC">
        <w:t xml:space="preserve"> выполнение концессионером О</w:t>
      </w:r>
      <w:r w:rsidR="00D90ACD">
        <w:t xml:space="preserve">бществом с ограниченной ответственностью </w:t>
      </w:r>
      <w:r w:rsidRPr="00A51DEC">
        <w:t>«Тепло-Рыркайпий»</w:t>
      </w:r>
      <w:r w:rsidR="00D90ACD">
        <w:t xml:space="preserve"> (далее – концессионер)</w:t>
      </w:r>
      <w:r w:rsidRPr="00A51DEC">
        <w:t xml:space="preserve"> мероприятий по реконструкции и модернизации объектов концессионного соглашения по поддержанию объектов концессионного соглашения в исправном состоянии, по проведению за свой счет их текущего и ка</w:t>
      </w:r>
      <w:r w:rsidR="00AB4DA9" w:rsidRPr="00A51DEC">
        <w:t>питального ремонта за 20</w:t>
      </w:r>
      <w:r w:rsidR="00D66F47">
        <w:t>18-20</w:t>
      </w:r>
      <w:r w:rsidR="00C8715A">
        <w:t>22</w:t>
      </w:r>
      <w:r w:rsidR="00AB4DA9" w:rsidRPr="00A51DEC">
        <w:t xml:space="preserve"> год</w:t>
      </w:r>
      <w:r w:rsidR="00D66F47">
        <w:t>ы</w:t>
      </w:r>
      <w:r w:rsidR="00AB4DA9" w:rsidRPr="00A51DEC">
        <w:t xml:space="preserve"> согласно концессионному соглашению</w:t>
      </w:r>
      <w:r w:rsidRPr="00A51DEC">
        <w:t xml:space="preserve"> </w:t>
      </w:r>
      <w:r w:rsidR="00AB4DA9" w:rsidRPr="00A51DEC">
        <w:t xml:space="preserve"> от 11 сентября 2018 г. № 1 </w:t>
      </w:r>
      <w:r w:rsidRPr="00A51DEC"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  (далее</w:t>
      </w:r>
      <w:r w:rsidR="00AB4DA9" w:rsidRPr="00A51DEC">
        <w:t xml:space="preserve"> - </w:t>
      </w:r>
      <w:r w:rsidRPr="00A51DEC">
        <w:t>концессионное соглашение).</w:t>
      </w:r>
    </w:p>
    <w:p w14:paraId="1C1C1643" w14:textId="77777777" w:rsidR="004366DE" w:rsidRDefault="004366DE" w:rsidP="00B923C3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Цель:</w:t>
      </w:r>
      <w:r>
        <w:t xml:space="preserve">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имущества, переданного по концессионному соглашению.</w:t>
      </w:r>
    </w:p>
    <w:p w14:paraId="7C8ECE9F" w14:textId="77777777" w:rsidR="004366DE" w:rsidRDefault="004366DE" w:rsidP="00B923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Комиссией по осуществлению контроля за исполнением концессионером условий концессионного соглашения, назначенной постановлением Администрации городского округа Эгвекинот от </w:t>
      </w:r>
      <w:r w:rsidR="00D66F47">
        <w:rPr>
          <w:szCs w:val="28"/>
        </w:rPr>
        <w:t xml:space="preserve">9 января 2020 г. </w:t>
      </w:r>
      <w:r>
        <w:rPr>
          <w:szCs w:val="28"/>
        </w:rPr>
        <w:t xml:space="preserve">№ </w:t>
      </w:r>
      <w:r w:rsidR="00D66F47">
        <w:rPr>
          <w:szCs w:val="28"/>
        </w:rPr>
        <w:t xml:space="preserve">1-па </w:t>
      </w:r>
      <w:r w:rsidR="00D66F47" w:rsidRPr="00A51DEC">
        <w:t>«</w:t>
      </w:r>
      <w:r w:rsidR="00D66F47" w:rsidRPr="00A51DEC">
        <w:rPr>
          <w:bCs/>
        </w:rPr>
        <w:t>Об осуществлении контроля за исполнением концессионного соглашения</w:t>
      </w:r>
      <w:r w:rsidR="00D66F47" w:rsidRPr="00A51DEC">
        <w:t>»</w:t>
      </w:r>
      <w:r>
        <w:rPr>
          <w:szCs w:val="28"/>
        </w:rPr>
        <w:t>, в составе:</w:t>
      </w:r>
    </w:p>
    <w:p w14:paraId="0D999224" w14:textId="77777777" w:rsidR="000E39E8" w:rsidRPr="003D29C7" w:rsidRDefault="00DD72DA" w:rsidP="000E39E8">
      <w:pPr>
        <w:tabs>
          <w:tab w:val="left" w:pos="0"/>
          <w:tab w:val="left" w:pos="709"/>
          <w:tab w:val="left" w:pos="851"/>
        </w:tabs>
        <w:jc w:val="both"/>
      </w:pPr>
      <w:r>
        <w:tab/>
      </w:r>
      <w:r w:rsidR="003D29C7" w:rsidRPr="003D29C7">
        <w:t>Абакаров А.М.</w:t>
      </w:r>
      <w:r w:rsidR="00B923C3" w:rsidRPr="003D29C7">
        <w:t>.</w:t>
      </w:r>
      <w:r w:rsidR="000E39E8" w:rsidRPr="003D29C7">
        <w:t xml:space="preserve"> – </w:t>
      </w:r>
      <w:r w:rsidR="003D29C7" w:rsidRPr="003D29C7">
        <w:t>перв</w:t>
      </w:r>
      <w:r w:rsidR="003D29C7">
        <w:t>ый</w:t>
      </w:r>
      <w:r w:rsidR="003D29C7" w:rsidRPr="003D29C7">
        <w:t xml:space="preserve"> </w:t>
      </w:r>
      <w:r w:rsidR="000E39E8" w:rsidRPr="003D29C7">
        <w:t>заместител</w:t>
      </w:r>
      <w:r w:rsidR="003D29C7">
        <w:t>ь</w:t>
      </w:r>
      <w:r w:rsidR="000E39E8" w:rsidRPr="003D29C7">
        <w:t xml:space="preserve"> </w:t>
      </w:r>
      <w:r w:rsidR="003D29C7" w:rsidRPr="003D29C7">
        <w:t xml:space="preserve">Главы </w:t>
      </w:r>
      <w:r w:rsidR="00190FD1" w:rsidRPr="003D29C7">
        <w:rPr>
          <w:iCs/>
        </w:rPr>
        <w:t>Администрации городского округа Эгвекинот</w:t>
      </w:r>
      <w:r w:rsidR="00B923C3" w:rsidRPr="003D29C7">
        <w:t>, председател</w:t>
      </w:r>
      <w:r w:rsidR="003D29C7" w:rsidRPr="003D29C7">
        <w:t>ь</w:t>
      </w:r>
      <w:r w:rsidR="00B923C3" w:rsidRPr="003D29C7">
        <w:t xml:space="preserve"> Комиссии</w:t>
      </w:r>
      <w:r w:rsidR="000E39E8" w:rsidRPr="003D29C7">
        <w:t>;</w:t>
      </w:r>
    </w:p>
    <w:p w14:paraId="5788239A" w14:textId="77777777" w:rsidR="00B923C3" w:rsidRPr="003D29C7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3D29C7">
        <w:tab/>
        <w:t>Шпак А</w:t>
      </w:r>
      <w:r w:rsidR="00B923C3" w:rsidRPr="003D29C7">
        <w:t>.</w:t>
      </w:r>
      <w:r w:rsidRPr="003D29C7">
        <w:t>В</w:t>
      </w:r>
      <w:r w:rsidR="00B923C3" w:rsidRPr="003D29C7">
        <w:t>.</w:t>
      </w:r>
      <w:r w:rsidRPr="003D29C7">
        <w:t xml:space="preserve"> - заместитель Главы Администрации – начальник Управления финансов, экономики и имущественных отношений городского округа Эгвекинот</w:t>
      </w:r>
      <w:r w:rsidR="00B923C3" w:rsidRPr="003D29C7">
        <w:t xml:space="preserve"> заместитель председателя Комиссии;</w:t>
      </w:r>
    </w:p>
    <w:p w14:paraId="1CCAB173" w14:textId="77777777" w:rsidR="000E39E8" w:rsidRPr="003D29C7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3D29C7">
        <w:tab/>
        <w:t>Кондрашин А</w:t>
      </w:r>
      <w:r w:rsidR="00DD72DA" w:rsidRPr="003D29C7">
        <w:t>.</w:t>
      </w:r>
      <w:r w:rsidRPr="003D29C7">
        <w:t>Н</w:t>
      </w:r>
      <w:r w:rsidR="00DD72DA" w:rsidRPr="003D29C7">
        <w:t>.</w:t>
      </w:r>
      <w:r w:rsidRPr="003D29C7">
        <w:t xml:space="preserve"> – заместитель начал</w:t>
      </w:r>
      <w:r w:rsidR="00190FD1" w:rsidRPr="003D29C7">
        <w:t xml:space="preserve">ьника Управления промышленной </w:t>
      </w:r>
      <w:r w:rsidRPr="003D29C7">
        <w:t>политики – начальник отдела жилищно-коммунального хозяйства</w:t>
      </w:r>
      <w:r w:rsidR="00190FD1" w:rsidRPr="003D29C7">
        <w:t xml:space="preserve"> </w:t>
      </w:r>
      <w:r w:rsidR="00190FD1" w:rsidRPr="003D29C7">
        <w:rPr>
          <w:iCs/>
        </w:rPr>
        <w:t>Администрации городского округа Эгвекинот</w:t>
      </w:r>
      <w:r w:rsidR="00DD72DA" w:rsidRPr="003D29C7">
        <w:t>, секретарь Комиссии;</w:t>
      </w:r>
    </w:p>
    <w:p w14:paraId="27064ED6" w14:textId="77777777" w:rsidR="000E39E8" w:rsidRPr="003D29C7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3D29C7">
        <w:tab/>
        <w:t>Егоров</w:t>
      </w:r>
      <w:r w:rsidR="00DD72DA" w:rsidRPr="003D29C7">
        <w:t>а</w:t>
      </w:r>
      <w:r w:rsidRPr="003D29C7">
        <w:t xml:space="preserve"> А</w:t>
      </w:r>
      <w:r w:rsidR="00DD72DA" w:rsidRPr="003D29C7">
        <w:t>.</w:t>
      </w:r>
      <w:r w:rsidRPr="003D29C7">
        <w:t>В</w:t>
      </w:r>
      <w:r w:rsidR="00DD72DA" w:rsidRPr="003D29C7">
        <w:t>.</w:t>
      </w:r>
      <w:r w:rsidRPr="003D29C7">
        <w:t xml:space="preserve"> – заместитель начальника организационно-правового Управления– начальник правового отдела</w:t>
      </w:r>
      <w:r w:rsidR="00190FD1" w:rsidRPr="003D29C7">
        <w:t xml:space="preserve"> </w:t>
      </w:r>
      <w:r w:rsidR="00190FD1" w:rsidRPr="003D29C7">
        <w:rPr>
          <w:iCs/>
        </w:rPr>
        <w:t>Администрации городского округа Эгвекинот</w:t>
      </w:r>
      <w:r w:rsidR="00DD72DA" w:rsidRPr="003D29C7">
        <w:t>, член Комиссии</w:t>
      </w:r>
      <w:r w:rsidRPr="003D29C7">
        <w:t>;</w:t>
      </w:r>
    </w:p>
    <w:p w14:paraId="380B3B37" w14:textId="77777777" w:rsidR="000E39E8" w:rsidRPr="003D29C7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3D29C7">
        <w:tab/>
        <w:t>Пащенко С</w:t>
      </w:r>
      <w:r w:rsidR="00DD72DA" w:rsidRPr="003D29C7">
        <w:t>.</w:t>
      </w:r>
      <w:r w:rsidRPr="003D29C7">
        <w:t>В</w:t>
      </w:r>
      <w:r w:rsidR="00DD72DA" w:rsidRPr="003D29C7">
        <w:t>.</w:t>
      </w:r>
      <w:r w:rsidRPr="003D29C7">
        <w:t xml:space="preserve">  – начальник отдела по управлению муниципальным имуществом и земельных отношений Управления финансов, экономики и </w:t>
      </w:r>
      <w:r w:rsidR="005036F9" w:rsidRPr="003D29C7">
        <w:t>имущественных отношений</w:t>
      </w:r>
      <w:r w:rsidRPr="003D29C7">
        <w:t xml:space="preserve"> городского округа Эгвекинот</w:t>
      </w:r>
      <w:r w:rsidR="00DD72DA" w:rsidRPr="003D29C7">
        <w:t>, член Комиссии</w:t>
      </w:r>
      <w:r w:rsidRPr="003D29C7">
        <w:t>;</w:t>
      </w:r>
    </w:p>
    <w:p w14:paraId="21EB6DCC" w14:textId="77777777" w:rsidR="000E39E8" w:rsidRPr="003D29C7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3D29C7">
        <w:tab/>
        <w:t>Петров Е</w:t>
      </w:r>
      <w:r w:rsidR="00DD72DA" w:rsidRPr="003D29C7">
        <w:t>.</w:t>
      </w:r>
      <w:r w:rsidRPr="003D29C7">
        <w:t>С</w:t>
      </w:r>
      <w:r w:rsidR="00DD72DA" w:rsidRPr="003D29C7">
        <w:t>.</w:t>
      </w:r>
      <w:r w:rsidRPr="003D29C7">
        <w:t xml:space="preserve"> - заместитель начальника Управления финансов, экономики и имущественных отношений городского округа Эгвекинот – начальник отдела финансов</w:t>
      </w:r>
      <w:r w:rsidR="00DD72DA" w:rsidRPr="003D29C7">
        <w:t>, член Комиссии</w:t>
      </w:r>
      <w:r w:rsidRPr="003D29C7">
        <w:t>;</w:t>
      </w:r>
    </w:p>
    <w:p w14:paraId="5FDFE327" w14:textId="77777777" w:rsidR="000E39E8" w:rsidRPr="00B86589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3D29C7">
        <w:tab/>
      </w:r>
      <w:r w:rsidR="003D29C7" w:rsidRPr="003D29C7">
        <w:t>Головачева Е.С.</w:t>
      </w:r>
      <w:r w:rsidRPr="003D29C7">
        <w:t xml:space="preserve"> – помощник Главы городского округа Эгвекинот</w:t>
      </w:r>
      <w:r w:rsidR="00DD72DA" w:rsidRPr="003D29C7">
        <w:t>, член Комиссии</w:t>
      </w:r>
      <w:r w:rsidR="00CF0470" w:rsidRPr="003D29C7">
        <w:t>,</w:t>
      </w:r>
    </w:p>
    <w:p w14:paraId="2B1A4A47" w14:textId="77777777" w:rsidR="004366DE" w:rsidRDefault="004366DE" w:rsidP="006E7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 основании протокола заседания </w:t>
      </w:r>
      <w:r w:rsidR="005036F9">
        <w:rPr>
          <w:szCs w:val="28"/>
        </w:rPr>
        <w:t xml:space="preserve">Комиссии </w:t>
      </w:r>
      <w:r w:rsidR="005036F9" w:rsidRPr="003D29C7">
        <w:rPr>
          <w:szCs w:val="28"/>
        </w:rPr>
        <w:t>от</w:t>
      </w:r>
      <w:r w:rsidRPr="003D29C7">
        <w:rPr>
          <w:szCs w:val="28"/>
        </w:rPr>
        <w:t xml:space="preserve"> «</w:t>
      </w:r>
      <w:r w:rsidR="003D29C7" w:rsidRPr="003D29C7">
        <w:rPr>
          <w:szCs w:val="28"/>
        </w:rPr>
        <w:t>3</w:t>
      </w:r>
      <w:r w:rsidR="002D54E1" w:rsidRPr="003D29C7">
        <w:rPr>
          <w:szCs w:val="28"/>
        </w:rPr>
        <w:t>1</w:t>
      </w:r>
      <w:r w:rsidRPr="003D29C7">
        <w:rPr>
          <w:szCs w:val="28"/>
        </w:rPr>
        <w:t>»</w:t>
      </w:r>
      <w:r w:rsidR="002D54E1" w:rsidRPr="003D29C7">
        <w:rPr>
          <w:szCs w:val="28"/>
        </w:rPr>
        <w:t xml:space="preserve"> </w:t>
      </w:r>
      <w:r w:rsidR="003D29C7" w:rsidRPr="003D29C7">
        <w:rPr>
          <w:szCs w:val="28"/>
        </w:rPr>
        <w:t>марта</w:t>
      </w:r>
      <w:r w:rsidRPr="003D29C7">
        <w:rPr>
          <w:szCs w:val="28"/>
        </w:rPr>
        <w:t xml:space="preserve"> 20</w:t>
      </w:r>
      <w:r w:rsidR="002D54E1" w:rsidRPr="003D29C7">
        <w:rPr>
          <w:szCs w:val="28"/>
        </w:rPr>
        <w:t>2</w:t>
      </w:r>
      <w:r w:rsidR="003D29C7" w:rsidRPr="003D29C7">
        <w:rPr>
          <w:szCs w:val="28"/>
        </w:rPr>
        <w:t>3</w:t>
      </w:r>
      <w:r w:rsidRPr="003D29C7">
        <w:rPr>
          <w:szCs w:val="28"/>
        </w:rPr>
        <w:t xml:space="preserve"> г.</w:t>
      </w:r>
      <w:r w:rsidR="009A0B61" w:rsidRPr="003D29C7">
        <w:rPr>
          <w:szCs w:val="28"/>
        </w:rPr>
        <w:t xml:space="preserve"> №</w:t>
      </w:r>
      <w:r w:rsidR="002D54E1" w:rsidRPr="003D29C7">
        <w:rPr>
          <w:szCs w:val="28"/>
        </w:rPr>
        <w:t xml:space="preserve"> 1</w:t>
      </w:r>
      <w:r w:rsidRPr="003D29C7">
        <w:rPr>
          <w:szCs w:val="28"/>
        </w:rPr>
        <w:t xml:space="preserve"> и принятого решения о проведении контрольных мероприятий</w:t>
      </w:r>
      <w:r w:rsidRPr="003D29C7">
        <w:t xml:space="preserve"> за</w:t>
      </w:r>
      <w:r>
        <w:t xml:space="preserve"> соблюдением концессионером условий концессионного соглашения </w:t>
      </w:r>
      <w:r>
        <w:rPr>
          <w:szCs w:val="28"/>
        </w:rPr>
        <w:t>в период с «</w:t>
      </w:r>
      <w:r w:rsidR="003D29C7">
        <w:rPr>
          <w:szCs w:val="28"/>
        </w:rPr>
        <w:t>1</w:t>
      </w:r>
      <w:r>
        <w:rPr>
          <w:szCs w:val="28"/>
        </w:rPr>
        <w:t>»</w:t>
      </w:r>
      <w:r w:rsidR="002D54E1">
        <w:rPr>
          <w:szCs w:val="28"/>
        </w:rPr>
        <w:t xml:space="preserve"> </w:t>
      </w:r>
      <w:r w:rsidR="003D29C7">
        <w:rPr>
          <w:szCs w:val="28"/>
        </w:rPr>
        <w:t>апреля</w:t>
      </w:r>
      <w:r>
        <w:rPr>
          <w:szCs w:val="28"/>
        </w:rPr>
        <w:t xml:space="preserve"> 20</w:t>
      </w:r>
      <w:r w:rsidR="002D54E1">
        <w:rPr>
          <w:szCs w:val="28"/>
        </w:rPr>
        <w:t>2</w:t>
      </w:r>
      <w:r w:rsidR="003D29C7">
        <w:rPr>
          <w:szCs w:val="28"/>
        </w:rPr>
        <w:t>3</w:t>
      </w:r>
      <w:r>
        <w:rPr>
          <w:szCs w:val="28"/>
        </w:rPr>
        <w:t xml:space="preserve"> г. по «</w:t>
      </w:r>
      <w:r w:rsidR="003D29C7">
        <w:rPr>
          <w:szCs w:val="28"/>
        </w:rPr>
        <w:t>10</w:t>
      </w:r>
      <w:r>
        <w:rPr>
          <w:szCs w:val="28"/>
        </w:rPr>
        <w:t>»</w:t>
      </w:r>
      <w:r w:rsidR="002D54E1">
        <w:rPr>
          <w:szCs w:val="28"/>
        </w:rPr>
        <w:t xml:space="preserve"> ма</w:t>
      </w:r>
      <w:r w:rsidR="003D29C7">
        <w:rPr>
          <w:szCs w:val="28"/>
        </w:rPr>
        <w:t>я</w:t>
      </w:r>
      <w:r>
        <w:rPr>
          <w:szCs w:val="28"/>
        </w:rPr>
        <w:t xml:space="preserve"> 20</w:t>
      </w:r>
      <w:r w:rsidR="002D54E1">
        <w:rPr>
          <w:szCs w:val="28"/>
        </w:rPr>
        <w:t>2</w:t>
      </w:r>
      <w:r w:rsidR="003D29C7">
        <w:rPr>
          <w:szCs w:val="28"/>
        </w:rPr>
        <w:t>3</w:t>
      </w:r>
      <w:r>
        <w:rPr>
          <w:szCs w:val="28"/>
        </w:rPr>
        <w:t xml:space="preserve"> г. были </w:t>
      </w:r>
      <w:r w:rsidR="005036F9">
        <w:rPr>
          <w:szCs w:val="28"/>
        </w:rPr>
        <w:t>проведены контрольные</w:t>
      </w:r>
      <w:r>
        <w:rPr>
          <w:szCs w:val="28"/>
        </w:rPr>
        <w:t xml:space="preserve"> мероприятия за соблюдением концессионером условий </w:t>
      </w:r>
      <w:r>
        <w:t xml:space="preserve">концессионного соглашения. </w:t>
      </w:r>
      <w:r>
        <w:rPr>
          <w:szCs w:val="28"/>
        </w:rPr>
        <w:t xml:space="preserve"> </w:t>
      </w:r>
    </w:p>
    <w:p w14:paraId="2AA049FB" w14:textId="77777777" w:rsidR="00EB57AE" w:rsidRPr="00EB57AE" w:rsidRDefault="00EB57AE" w:rsidP="00EB57AE">
      <w:pPr>
        <w:ind w:firstLine="709"/>
        <w:jc w:val="both"/>
        <w:rPr>
          <w:iCs/>
        </w:rPr>
      </w:pPr>
      <w:r w:rsidRPr="00EB57AE">
        <w:rPr>
          <w:iCs/>
        </w:rPr>
        <w:t xml:space="preserve">Комиссией в рамках осуществления контроля за соблюдением </w:t>
      </w:r>
      <w:r>
        <w:rPr>
          <w:iCs/>
        </w:rPr>
        <w:t>к</w:t>
      </w:r>
      <w:r w:rsidRPr="00EB57AE">
        <w:rPr>
          <w:iCs/>
        </w:rPr>
        <w:t xml:space="preserve">онцессионером условий концессионного соглашения не проверялась бухгалтерская отчетность </w:t>
      </w:r>
      <w:r>
        <w:rPr>
          <w:iCs/>
        </w:rPr>
        <w:t>к</w:t>
      </w:r>
      <w:r w:rsidRPr="00EB57AE">
        <w:rPr>
          <w:iCs/>
        </w:rPr>
        <w:t xml:space="preserve">онцессионера в части, раскрывающей исполнение </w:t>
      </w:r>
      <w:r>
        <w:rPr>
          <w:iCs/>
        </w:rPr>
        <w:t>к</w:t>
      </w:r>
      <w:r w:rsidRPr="00EB57AE">
        <w:rPr>
          <w:iCs/>
        </w:rPr>
        <w:t xml:space="preserve">онцессионером концессионного соглашения. </w:t>
      </w:r>
    </w:p>
    <w:p w14:paraId="6242E0E6" w14:textId="77777777" w:rsidR="00EB57AE" w:rsidRPr="00EB57AE" w:rsidRDefault="00EB57AE" w:rsidP="00EB57AE">
      <w:pPr>
        <w:ind w:firstLine="709"/>
        <w:jc w:val="both"/>
        <w:rPr>
          <w:iCs/>
        </w:rPr>
      </w:pPr>
      <w:r w:rsidRPr="00EB57AE">
        <w:rPr>
          <w:iCs/>
        </w:rPr>
        <w:t>Членами комиссии осуществлены следующие мероприятия:</w:t>
      </w:r>
    </w:p>
    <w:p w14:paraId="3ABAB2AB" w14:textId="77777777" w:rsidR="00EB57AE" w:rsidRPr="00EB57AE" w:rsidRDefault="006113AB" w:rsidP="006113AB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EB57AE" w:rsidRPr="00EB57AE">
        <w:rPr>
          <w:iCs/>
        </w:rPr>
        <w:t>Произведен визуальный осмотр</w:t>
      </w:r>
      <w:r w:rsidR="0046778D">
        <w:rPr>
          <w:iCs/>
        </w:rPr>
        <w:t xml:space="preserve"> (обследование)</w:t>
      </w:r>
      <w:r w:rsidR="00EB57AE" w:rsidRPr="00EB57AE">
        <w:rPr>
          <w:iCs/>
        </w:rPr>
        <w:t xml:space="preserve"> объекта концессионного соглашения. </w:t>
      </w:r>
    </w:p>
    <w:p w14:paraId="27651F2B" w14:textId="77777777" w:rsidR="00EB57AE" w:rsidRPr="003D29C7" w:rsidRDefault="006113AB" w:rsidP="006113AB">
      <w:pPr>
        <w:ind w:firstLine="708"/>
        <w:jc w:val="both"/>
        <w:rPr>
          <w:iCs/>
        </w:rPr>
      </w:pPr>
      <w:r w:rsidRPr="003D29C7">
        <w:rPr>
          <w:iCs/>
        </w:rPr>
        <w:t xml:space="preserve">2. </w:t>
      </w:r>
      <w:r w:rsidR="00F84711" w:rsidRPr="003D29C7">
        <w:rPr>
          <w:iCs/>
        </w:rPr>
        <w:t>Запрошена и р</w:t>
      </w:r>
      <w:r w:rsidR="00EB57AE" w:rsidRPr="003D29C7">
        <w:rPr>
          <w:iCs/>
        </w:rPr>
        <w:t>ассмотрена информация</w:t>
      </w:r>
      <w:r w:rsidR="0046778D" w:rsidRPr="003D29C7">
        <w:rPr>
          <w:iCs/>
        </w:rPr>
        <w:t xml:space="preserve">, предоставленная </w:t>
      </w:r>
      <w:r w:rsidR="00EB57AE" w:rsidRPr="003D29C7">
        <w:rPr>
          <w:iCs/>
        </w:rPr>
        <w:t>концессионер</w:t>
      </w:r>
      <w:r w:rsidR="0046778D" w:rsidRPr="003D29C7">
        <w:rPr>
          <w:iCs/>
        </w:rPr>
        <w:t>ом</w:t>
      </w:r>
      <w:r w:rsidR="00EB57AE" w:rsidRPr="003D29C7">
        <w:rPr>
          <w:iCs/>
        </w:rPr>
        <w:t xml:space="preserve"> об исполнении обязательств по концессионному соглашению</w:t>
      </w:r>
      <w:r w:rsidR="0046778D" w:rsidRPr="003D29C7">
        <w:rPr>
          <w:iCs/>
        </w:rPr>
        <w:t xml:space="preserve"> за 2018-20</w:t>
      </w:r>
      <w:r w:rsidR="00667410">
        <w:rPr>
          <w:iCs/>
        </w:rPr>
        <w:t>22</w:t>
      </w:r>
      <w:r w:rsidR="0046778D" w:rsidRPr="003D29C7">
        <w:rPr>
          <w:iCs/>
        </w:rPr>
        <w:t xml:space="preserve"> годы</w:t>
      </w:r>
      <w:r w:rsidR="00EB57AE" w:rsidRPr="003D29C7">
        <w:rPr>
          <w:iCs/>
        </w:rPr>
        <w:t xml:space="preserve">.  </w:t>
      </w:r>
    </w:p>
    <w:p w14:paraId="6D696E50" w14:textId="77777777" w:rsidR="00EB57AE" w:rsidRPr="006113AB" w:rsidRDefault="00EB57AE" w:rsidP="00EB57AE">
      <w:pPr>
        <w:ind w:firstLine="708"/>
        <w:jc w:val="both"/>
        <w:rPr>
          <w:iCs/>
        </w:rPr>
      </w:pPr>
      <w:r w:rsidRPr="003D29C7">
        <w:rPr>
          <w:iCs/>
        </w:rPr>
        <w:t>В ходе проведения указанных мероприятий Комиссией получены следующие результаты</w:t>
      </w:r>
      <w:r w:rsidR="006B5057" w:rsidRPr="006113AB">
        <w:rPr>
          <w:iCs/>
        </w:rPr>
        <w:t>:</w:t>
      </w:r>
    </w:p>
    <w:p w14:paraId="00B9EE06" w14:textId="77777777" w:rsidR="00D90ACD" w:rsidRPr="006113AB" w:rsidRDefault="003D29C7" w:rsidP="006113AB">
      <w:pPr>
        <w:ind w:firstLine="708"/>
        <w:jc w:val="both"/>
        <w:rPr>
          <w:iCs/>
        </w:rPr>
      </w:pPr>
      <w:r>
        <w:rPr>
          <w:iCs/>
        </w:rPr>
        <w:t>0</w:t>
      </w:r>
      <w:r w:rsidR="000171F1">
        <w:rPr>
          <w:iCs/>
        </w:rPr>
        <w:t>5</w:t>
      </w:r>
      <w:r w:rsidR="00D90ACD" w:rsidRPr="006113AB">
        <w:rPr>
          <w:iCs/>
        </w:rPr>
        <w:t xml:space="preserve"> </w:t>
      </w:r>
      <w:r>
        <w:rPr>
          <w:iCs/>
        </w:rPr>
        <w:t>апреля</w:t>
      </w:r>
      <w:r w:rsidR="00D90ACD" w:rsidRPr="006113AB">
        <w:rPr>
          <w:iCs/>
        </w:rPr>
        <w:t xml:space="preserve"> 202</w:t>
      </w:r>
      <w:r>
        <w:rPr>
          <w:iCs/>
        </w:rPr>
        <w:t>3</w:t>
      </w:r>
      <w:r w:rsidR="00D90ACD" w:rsidRPr="006113AB">
        <w:rPr>
          <w:iCs/>
        </w:rPr>
        <w:t xml:space="preserve"> года рабочая комиссия в составе:</w:t>
      </w:r>
    </w:p>
    <w:p w14:paraId="77ED1280" w14:textId="77777777" w:rsidR="003D29C7" w:rsidRDefault="003D29C7" w:rsidP="003D29C7">
      <w:pPr>
        <w:pStyle w:val="af0"/>
        <w:numPr>
          <w:ilvl w:val="0"/>
          <w:numId w:val="6"/>
        </w:numPr>
        <w:ind w:left="0" w:firstLine="708"/>
        <w:jc w:val="both"/>
        <w:rPr>
          <w:iCs/>
        </w:rPr>
      </w:pPr>
      <w:proofErr w:type="spellStart"/>
      <w:r w:rsidRPr="003D29C7">
        <w:rPr>
          <w:iCs/>
        </w:rPr>
        <w:t>Абакарова</w:t>
      </w:r>
      <w:proofErr w:type="spellEnd"/>
      <w:r w:rsidRPr="003D29C7">
        <w:t xml:space="preserve"> А.М. – перв</w:t>
      </w:r>
      <w:r>
        <w:t>ого</w:t>
      </w:r>
      <w:r w:rsidRPr="003D29C7">
        <w:t xml:space="preserve"> заместител</w:t>
      </w:r>
      <w:r>
        <w:t>я</w:t>
      </w:r>
      <w:r w:rsidRPr="003D29C7">
        <w:t xml:space="preserve"> Главы </w:t>
      </w:r>
      <w:r w:rsidRPr="003D29C7">
        <w:rPr>
          <w:iCs/>
        </w:rPr>
        <w:t>Администрации городского округа Эгвекинот</w:t>
      </w:r>
      <w:r w:rsidR="00D90ACD" w:rsidRPr="003D29C7">
        <w:rPr>
          <w:iCs/>
        </w:rPr>
        <w:t>;</w:t>
      </w:r>
    </w:p>
    <w:p w14:paraId="5CEBACCA" w14:textId="77777777" w:rsidR="003D29C7" w:rsidRPr="003D29C7" w:rsidRDefault="003D29C7" w:rsidP="003D29C7">
      <w:pPr>
        <w:pStyle w:val="af0"/>
        <w:numPr>
          <w:ilvl w:val="0"/>
          <w:numId w:val="6"/>
        </w:numPr>
        <w:ind w:left="0" w:firstLine="708"/>
        <w:jc w:val="both"/>
        <w:rPr>
          <w:iCs/>
        </w:rPr>
      </w:pPr>
      <w:proofErr w:type="spellStart"/>
      <w:r w:rsidRPr="003D29C7">
        <w:rPr>
          <w:iCs/>
        </w:rPr>
        <w:t>Горностаев</w:t>
      </w:r>
      <w:r>
        <w:t>а</w:t>
      </w:r>
      <w:proofErr w:type="spellEnd"/>
      <w:r>
        <w:t xml:space="preserve"> В.В. - н</w:t>
      </w:r>
      <w:r w:rsidRPr="00705602">
        <w:t>ачальник</w:t>
      </w:r>
      <w:r>
        <w:t>а</w:t>
      </w:r>
      <w:r w:rsidRPr="00705602">
        <w:t xml:space="preserve"> Управления промышленно</w:t>
      </w:r>
      <w:r>
        <w:t xml:space="preserve">сти и жилищно-коммунального хозяйства </w:t>
      </w:r>
      <w:r w:rsidRPr="00705602">
        <w:t>Администрации городского округа Эгвекинот</w:t>
      </w:r>
      <w:r>
        <w:t>;</w:t>
      </w:r>
    </w:p>
    <w:p w14:paraId="5850A32A" w14:textId="77777777" w:rsidR="00D90ACD" w:rsidRPr="006113AB" w:rsidRDefault="00D90ACD" w:rsidP="006113AB">
      <w:pPr>
        <w:ind w:firstLine="708"/>
        <w:jc w:val="both"/>
        <w:rPr>
          <w:iCs/>
        </w:rPr>
      </w:pPr>
      <w:r w:rsidRPr="006113AB">
        <w:rPr>
          <w:iCs/>
        </w:rPr>
        <w:t>2. Малаховой Е</w:t>
      </w:r>
      <w:r w:rsidR="004B4B04" w:rsidRPr="006113AB">
        <w:rPr>
          <w:iCs/>
        </w:rPr>
        <w:t>.</w:t>
      </w:r>
      <w:r w:rsidRPr="006113AB">
        <w:rPr>
          <w:iCs/>
        </w:rPr>
        <w:t>В</w:t>
      </w:r>
      <w:r w:rsidR="004B4B04" w:rsidRPr="006113AB">
        <w:rPr>
          <w:iCs/>
        </w:rPr>
        <w:t>.</w:t>
      </w:r>
      <w:r w:rsidRPr="006113AB">
        <w:rPr>
          <w:iCs/>
        </w:rPr>
        <w:t xml:space="preserve"> – уполномоченного Главы Администрации городского округа Эгвекинот в селе Рыркайпий,</w:t>
      </w:r>
    </w:p>
    <w:p w14:paraId="28905DAC" w14:textId="77777777" w:rsidR="00D90ACD" w:rsidRPr="006113AB" w:rsidRDefault="00D90ACD" w:rsidP="006113AB">
      <w:pPr>
        <w:ind w:firstLine="708"/>
        <w:jc w:val="both"/>
        <w:rPr>
          <w:iCs/>
        </w:rPr>
      </w:pPr>
      <w:r w:rsidRPr="006113AB">
        <w:rPr>
          <w:iCs/>
        </w:rPr>
        <w:t>3. Пащенко С</w:t>
      </w:r>
      <w:r w:rsidR="004B4B04" w:rsidRPr="006113AB">
        <w:rPr>
          <w:iCs/>
        </w:rPr>
        <w:t>.</w:t>
      </w:r>
      <w:r w:rsidRPr="006113AB">
        <w:rPr>
          <w:iCs/>
        </w:rPr>
        <w:t>В</w:t>
      </w:r>
      <w:r w:rsidR="004B4B04" w:rsidRPr="006113AB">
        <w:rPr>
          <w:iCs/>
        </w:rPr>
        <w:t>.</w:t>
      </w:r>
      <w:r w:rsidRPr="006113AB">
        <w:rPr>
          <w:iCs/>
        </w:rPr>
        <w:t xml:space="preserve"> – начальника отдела по управлению муниципальным имуществом и земельных отношений Управления финансов, экономики и </w:t>
      </w:r>
      <w:r w:rsidR="005036F9" w:rsidRPr="006113AB">
        <w:rPr>
          <w:iCs/>
        </w:rPr>
        <w:t>имущественных отношений</w:t>
      </w:r>
      <w:r w:rsidR="00BA2AE9" w:rsidRPr="006113AB">
        <w:rPr>
          <w:iCs/>
        </w:rPr>
        <w:t xml:space="preserve"> городского округа Эгвекинот,</w:t>
      </w:r>
      <w:bookmarkStart w:id="0" w:name="_GoBack"/>
      <w:bookmarkEnd w:id="0"/>
    </w:p>
    <w:p w14:paraId="45665A0A" w14:textId="77777777" w:rsidR="00D90ACD" w:rsidRPr="006113AB" w:rsidRDefault="00D90ACD" w:rsidP="006113AB">
      <w:pPr>
        <w:ind w:firstLine="708"/>
        <w:jc w:val="both"/>
        <w:rPr>
          <w:iCs/>
        </w:rPr>
      </w:pPr>
      <w:r w:rsidRPr="006113AB">
        <w:rPr>
          <w:iCs/>
        </w:rPr>
        <w:t>с выездом в село Рыркайпий произвела осмотр (обследование) объекта концессионного соглашения</w:t>
      </w:r>
      <w:r w:rsidR="002F5BAA" w:rsidRPr="006113AB">
        <w:rPr>
          <w:iCs/>
        </w:rPr>
        <w:t xml:space="preserve"> и земельных участков</w:t>
      </w:r>
      <w:r w:rsidRPr="006113AB">
        <w:rPr>
          <w:iCs/>
        </w:rPr>
        <w:t>, переданн</w:t>
      </w:r>
      <w:r w:rsidR="002F5BAA" w:rsidRPr="006113AB">
        <w:rPr>
          <w:iCs/>
        </w:rPr>
        <w:t>ых</w:t>
      </w:r>
      <w:r w:rsidRPr="006113AB">
        <w:rPr>
          <w:iCs/>
        </w:rPr>
        <w:t xml:space="preserve"> концессионеру, указанн</w:t>
      </w:r>
      <w:r w:rsidR="002F5BAA" w:rsidRPr="006113AB">
        <w:rPr>
          <w:iCs/>
        </w:rPr>
        <w:t>ых</w:t>
      </w:r>
      <w:r w:rsidRPr="006113AB">
        <w:rPr>
          <w:iCs/>
        </w:rPr>
        <w:t xml:space="preserve"> </w:t>
      </w:r>
      <w:r w:rsidR="002F5BAA" w:rsidRPr="006113AB">
        <w:rPr>
          <w:iCs/>
        </w:rPr>
        <w:t xml:space="preserve">в </w:t>
      </w:r>
      <w:r w:rsidRPr="006113AB">
        <w:rPr>
          <w:iCs/>
        </w:rPr>
        <w:t>Приложении № 1 и Приложении № 2 концессионного соглашения от 11 сентября 2018 г. № 1 и перечисленное в приложении к настоящему</w:t>
      </w:r>
      <w:r w:rsidR="00EE237C" w:rsidRPr="006113AB">
        <w:rPr>
          <w:iCs/>
        </w:rPr>
        <w:t xml:space="preserve"> акту</w:t>
      </w:r>
      <w:r w:rsidR="00C248E6">
        <w:rPr>
          <w:iCs/>
        </w:rPr>
        <w:t xml:space="preserve"> (акт</w:t>
      </w:r>
      <w:r w:rsidR="004C1619">
        <w:rPr>
          <w:iCs/>
        </w:rPr>
        <w:t>ы</w:t>
      </w:r>
      <w:r w:rsidR="00C248E6">
        <w:rPr>
          <w:iCs/>
        </w:rPr>
        <w:t xml:space="preserve"> технического состояния, паспорт</w:t>
      </w:r>
      <w:r w:rsidR="004C1619">
        <w:rPr>
          <w:iCs/>
        </w:rPr>
        <w:t>а</w:t>
      </w:r>
      <w:r w:rsidR="00C248E6">
        <w:rPr>
          <w:iCs/>
        </w:rPr>
        <w:t xml:space="preserve"> оборудования, акт</w:t>
      </w:r>
      <w:r w:rsidR="004C1619">
        <w:rPr>
          <w:iCs/>
        </w:rPr>
        <w:t>ы</w:t>
      </w:r>
      <w:r w:rsidR="00C248E6">
        <w:rPr>
          <w:iCs/>
        </w:rPr>
        <w:t xml:space="preserve"> ввода </w:t>
      </w:r>
      <w:r w:rsidR="004C1619">
        <w:rPr>
          <w:iCs/>
        </w:rPr>
        <w:t xml:space="preserve">оборудования </w:t>
      </w:r>
      <w:r w:rsidR="00C248E6">
        <w:rPr>
          <w:iCs/>
        </w:rPr>
        <w:t xml:space="preserve">в эксплуатацию на момент </w:t>
      </w:r>
      <w:r w:rsidR="004C1619">
        <w:rPr>
          <w:iCs/>
        </w:rPr>
        <w:t>осмотра (</w:t>
      </w:r>
      <w:r w:rsidR="00C248E6">
        <w:rPr>
          <w:iCs/>
        </w:rPr>
        <w:t>обследования</w:t>
      </w:r>
      <w:r w:rsidR="004C1619">
        <w:rPr>
          <w:iCs/>
        </w:rPr>
        <w:t>)</w:t>
      </w:r>
      <w:r w:rsidR="00C248E6">
        <w:rPr>
          <w:iCs/>
        </w:rPr>
        <w:t xml:space="preserve"> </w:t>
      </w:r>
      <w:r w:rsidR="004C1619">
        <w:rPr>
          <w:iCs/>
        </w:rPr>
        <w:t xml:space="preserve">не </w:t>
      </w:r>
      <w:r w:rsidR="00C248E6">
        <w:rPr>
          <w:iCs/>
        </w:rPr>
        <w:t>предоставлен</w:t>
      </w:r>
      <w:r w:rsidR="004C1619">
        <w:rPr>
          <w:iCs/>
        </w:rPr>
        <w:t>ы</w:t>
      </w:r>
      <w:r w:rsidR="00C248E6">
        <w:rPr>
          <w:iCs/>
        </w:rPr>
        <w:t>)</w:t>
      </w:r>
      <w:r w:rsidRPr="006113AB">
        <w:rPr>
          <w:iCs/>
        </w:rPr>
        <w:t>.</w:t>
      </w:r>
    </w:p>
    <w:p w14:paraId="02990136" w14:textId="77777777" w:rsidR="00D90ACD" w:rsidRPr="002F5BAA" w:rsidRDefault="00D90ACD" w:rsidP="00D90ACD">
      <w:pPr>
        <w:pStyle w:val="ab"/>
        <w:rPr>
          <w:sz w:val="24"/>
          <w:szCs w:val="24"/>
        </w:rPr>
      </w:pPr>
      <w:r w:rsidRPr="00B20425">
        <w:rPr>
          <w:sz w:val="24"/>
          <w:szCs w:val="24"/>
        </w:rPr>
        <w:t>Осмотр (обследование) объекта концессионного соглашения проводилс</w:t>
      </w:r>
      <w:r w:rsidR="002F5BAA">
        <w:rPr>
          <w:sz w:val="24"/>
          <w:szCs w:val="24"/>
        </w:rPr>
        <w:t>я</w:t>
      </w:r>
      <w:r w:rsidRPr="00B20425">
        <w:rPr>
          <w:sz w:val="24"/>
          <w:szCs w:val="24"/>
        </w:rPr>
        <w:t xml:space="preserve"> в присутствии представителя Общества с ограниченной ответственностью «Тепло-Рыркайпий» </w:t>
      </w:r>
      <w:r>
        <w:rPr>
          <w:sz w:val="24"/>
          <w:szCs w:val="24"/>
        </w:rPr>
        <w:t xml:space="preserve">- </w:t>
      </w:r>
      <w:r w:rsidRPr="002F5BAA">
        <w:rPr>
          <w:sz w:val="24"/>
          <w:szCs w:val="24"/>
        </w:rPr>
        <w:t>начальника эксплуатации участка Малахова Н</w:t>
      </w:r>
      <w:r w:rsidR="004B4B04">
        <w:rPr>
          <w:sz w:val="24"/>
          <w:szCs w:val="24"/>
        </w:rPr>
        <w:t>.</w:t>
      </w:r>
      <w:r w:rsidRPr="002F5BAA">
        <w:rPr>
          <w:sz w:val="24"/>
          <w:szCs w:val="24"/>
        </w:rPr>
        <w:t>В</w:t>
      </w:r>
      <w:r w:rsidR="00B410B2">
        <w:rPr>
          <w:sz w:val="24"/>
          <w:szCs w:val="24"/>
        </w:rPr>
        <w:t>.</w:t>
      </w:r>
    </w:p>
    <w:p w14:paraId="42D02459" w14:textId="77777777" w:rsidR="00730CEA" w:rsidRPr="006E735B" w:rsidRDefault="00730CEA" w:rsidP="00730CEA">
      <w:pPr>
        <w:ind w:firstLine="708"/>
        <w:jc w:val="both"/>
        <w:rPr>
          <w:b/>
          <w:iCs/>
        </w:rPr>
      </w:pPr>
      <w:r w:rsidRPr="006E735B">
        <w:rPr>
          <w:b/>
        </w:rPr>
        <w:t xml:space="preserve">Рабочей комиссией </w:t>
      </w:r>
      <w:r w:rsidRPr="006E735B">
        <w:rPr>
          <w:b/>
          <w:iCs/>
        </w:rPr>
        <w:t xml:space="preserve">в ходе визуального осмотра </w:t>
      </w:r>
      <w:r w:rsidRPr="006E735B">
        <w:rPr>
          <w:b/>
        </w:rPr>
        <w:t>(обследования)</w:t>
      </w:r>
      <w:r w:rsidRPr="006E735B">
        <w:rPr>
          <w:b/>
          <w:iCs/>
        </w:rPr>
        <w:t xml:space="preserve"> объекта концессионного соглашения и земельных участков установлено следующее:</w:t>
      </w:r>
    </w:p>
    <w:p w14:paraId="460F38DC" w14:textId="77777777" w:rsidR="00730CEA" w:rsidRPr="00730CEA" w:rsidRDefault="00730CEA" w:rsidP="00730CEA">
      <w:pPr>
        <w:ind w:firstLine="708"/>
        <w:jc w:val="both"/>
      </w:pPr>
      <w:r w:rsidRPr="00730CEA">
        <w:rPr>
          <w:iCs/>
        </w:rPr>
        <w:t xml:space="preserve">1. </w:t>
      </w:r>
      <w:r w:rsidRPr="00730CEA">
        <w:t xml:space="preserve">Переданное по концессионному соглашению муниципальное имущество в наличии. </w:t>
      </w:r>
    </w:p>
    <w:p w14:paraId="51052830" w14:textId="77777777" w:rsidR="00730CEA" w:rsidRPr="00730CEA" w:rsidRDefault="00730CEA" w:rsidP="00730CEA">
      <w:pPr>
        <w:ind w:firstLine="708"/>
        <w:jc w:val="both"/>
      </w:pPr>
      <w:r w:rsidRPr="00730CEA">
        <w:t xml:space="preserve">2. Переданное по концессионному соглашению муниципальное имущество используется (эксплуатируется) в соответствие с целями, установленными концессионным соглашением. </w:t>
      </w:r>
    </w:p>
    <w:p w14:paraId="4DE3923A" w14:textId="77777777" w:rsidR="00730CEA" w:rsidRDefault="00730CEA" w:rsidP="00730CEA">
      <w:pPr>
        <w:ind w:firstLine="708"/>
        <w:jc w:val="both"/>
      </w:pPr>
      <w:r w:rsidRPr="00730CEA">
        <w:t>3. Факты передачи муниципального имущества в пользование третьим лицам без согласия собственника не установлены.</w:t>
      </w:r>
    </w:p>
    <w:p w14:paraId="2E6D9E47" w14:textId="77777777" w:rsidR="00730CEA" w:rsidRPr="00730CEA" w:rsidRDefault="00730CEA" w:rsidP="00730CEA">
      <w:pPr>
        <w:ind w:firstLine="708"/>
        <w:jc w:val="both"/>
      </w:pPr>
      <w:r w:rsidRPr="00730CEA">
        <w:t xml:space="preserve">4. На движимых объектах муниципального имущества имеются инвентарные номера, что </w:t>
      </w:r>
      <w:r w:rsidR="005036F9" w:rsidRPr="005036F9">
        <w:t>позволяет идентифицировать</w:t>
      </w:r>
      <w:r w:rsidRPr="005036F9">
        <w:t xml:space="preserve"> объект.</w:t>
      </w:r>
    </w:p>
    <w:p w14:paraId="3E5DD027" w14:textId="77777777" w:rsidR="00730CEA" w:rsidRPr="008A639A" w:rsidRDefault="00730CEA" w:rsidP="00730CEA">
      <w:pPr>
        <w:pStyle w:val="ab"/>
        <w:rPr>
          <w:sz w:val="24"/>
          <w:szCs w:val="24"/>
        </w:rPr>
      </w:pPr>
      <w:r w:rsidRPr="00730CEA">
        <w:rPr>
          <w:sz w:val="24"/>
          <w:szCs w:val="24"/>
        </w:rPr>
        <w:t>5. Концессионер поддерживает объект концессионного соглашения в исправном состоянии.</w:t>
      </w:r>
      <w:r w:rsidRPr="008A639A">
        <w:rPr>
          <w:sz w:val="24"/>
          <w:szCs w:val="24"/>
        </w:rPr>
        <w:t xml:space="preserve"> </w:t>
      </w:r>
    </w:p>
    <w:p w14:paraId="30073126" w14:textId="6E64FC07" w:rsidR="00730CEA" w:rsidRPr="00D245AF" w:rsidRDefault="00730CEA" w:rsidP="00730CEA">
      <w:pPr>
        <w:pStyle w:val="ab"/>
        <w:rPr>
          <w:sz w:val="20"/>
          <w:szCs w:val="20"/>
        </w:rPr>
      </w:pPr>
      <w:r w:rsidRPr="00D245AF">
        <w:rPr>
          <w:sz w:val="24"/>
          <w:szCs w:val="24"/>
        </w:rPr>
        <w:t xml:space="preserve">6. Концессионер не произвёл за свой счет текущий ремонт, не </w:t>
      </w:r>
      <w:r w:rsidR="00D245AF" w:rsidRPr="00D245AF">
        <w:rPr>
          <w:sz w:val="24"/>
          <w:szCs w:val="24"/>
        </w:rPr>
        <w:t>несёт расходы</w:t>
      </w:r>
      <w:r w:rsidRPr="00D245AF">
        <w:rPr>
          <w:sz w:val="24"/>
          <w:szCs w:val="24"/>
        </w:rPr>
        <w:t xml:space="preserve"> на содержание объекта Соглашения.</w:t>
      </w:r>
    </w:p>
    <w:p w14:paraId="1EF55580" w14:textId="77777777" w:rsidR="00730CEA" w:rsidRPr="00730CEA" w:rsidRDefault="00730CEA" w:rsidP="00730CEA">
      <w:pPr>
        <w:pStyle w:val="ab"/>
        <w:rPr>
          <w:sz w:val="24"/>
          <w:szCs w:val="24"/>
        </w:rPr>
      </w:pPr>
      <w:r w:rsidRPr="00730CEA">
        <w:rPr>
          <w:sz w:val="24"/>
          <w:szCs w:val="24"/>
        </w:rPr>
        <w:t>7. Концессионер не произвёл за свой счет капитальный ремонт.</w:t>
      </w:r>
    </w:p>
    <w:p w14:paraId="44DDC90C" w14:textId="77777777" w:rsidR="00730CEA" w:rsidRPr="005643CA" w:rsidRDefault="00730CEA" w:rsidP="00730CEA">
      <w:pPr>
        <w:pStyle w:val="ab"/>
        <w:rPr>
          <w:i/>
          <w:sz w:val="24"/>
        </w:rPr>
      </w:pPr>
      <w:r w:rsidRPr="00730CEA">
        <w:rPr>
          <w:sz w:val="24"/>
          <w:szCs w:val="24"/>
        </w:rPr>
        <w:t>8. Вновь созданные объекты недвижимого имущества отсутствуют.</w:t>
      </w:r>
    </w:p>
    <w:p w14:paraId="0B769805" w14:textId="77777777" w:rsidR="00730CEA" w:rsidRDefault="00730CEA" w:rsidP="00730CEA">
      <w:pPr>
        <w:pStyle w:val="ab"/>
        <w:ind w:firstLine="0"/>
        <w:rPr>
          <w:sz w:val="24"/>
          <w:szCs w:val="24"/>
        </w:rPr>
      </w:pPr>
      <w:r w:rsidRPr="003D3EFF">
        <w:rPr>
          <w:sz w:val="24"/>
          <w:szCs w:val="24"/>
        </w:rPr>
        <w:tab/>
        <w:t xml:space="preserve">9. Вновь созданные объекты движимого имущества (оборудование) взамен переданного </w:t>
      </w:r>
      <w:r w:rsidRPr="00730CEA">
        <w:rPr>
          <w:sz w:val="24"/>
          <w:szCs w:val="24"/>
        </w:rPr>
        <w:t>муниципального имущества отсутствуют.</w:t>
      </w:r>
    </w:p>
    <w:p w14:paraId="5FB2B64E" w14:textId="77777777" w:rsidR="00BA7736" w:rsidRDefault="00BA7736" w:rsidP="00BA7736">
      <w:pPr>
        <w:suppressAutoHyphens/>
        <w:spacing w:line="276" w:lineRule="auto"/>
        <w:ind w:firstLine="708"/>
        <w:jc w:val="both"/>
        <w:rPr>
          <w:iCs/>
        </w:rPr>
      </w:pPr>
      <w:r>
        <w:lastRenderedPageBreak/>
        <w:t>Комисси</w:t>
      </w:r>
      <w:r w:rsidR="00274D22">
        <w:t>я</w:t>
      </w:r>
      <w:r>
        <w:t xml:space="preserve"> </w:t>
      </w:r>
      <w:r>
        <w:rPr>
          <w:iCs/>
        </w:rPr>
        <w:t>р</w:t>
      </w:r>
      <w:r w:rsidRPr="00EB57AE">
        <w:rPr>
          <w:iCs/>
        </w:rPr>
        <w:t>ассмотре</w:t>
      </w:r>
      <w:r w:rsidR="00274D22">
        <w:rPr>
          <w:iCs/>
        </w:rPr>
        <w:t>л</w:t>
      </w:r>
      <w:r w:rsidRPr="00EB57AE">
        <w:rPr>
          <w:iCs/>
        </w:rPr>
        <w:t>а</w:t>
      </w:r>
      <w:r w:rsidR="00E639CB">
        <w:rPr>
          <w:iCs/>
        </w:rPr>
        <w:t xml:space="preserve"> следующую</w:t>
      </w:r>
      <w:r w:rsidRPr="00EB57AE">
        <w:rPr>
          <w:iCs/>
        </w:rPr>
        <w:t xml:space="preserve"> информаци</w:t>
      </w:r>
      <w:r w:rsidR="00274D22">
        <w:rPr>
          <w:iCs/>
        </w:rPr>
        <w:t>ю</w:t>
      </w:r>
      <w:r>
        <w:rPr>
          <w:iCs/>
        </w:rPr>
        <w:t>, предоставленн</w:t>
      </w:r>
      <w:r w:rsidR="00274D22">
        <w:rPr>
          <w:iCs/>
        </w:rPr>
        <w:t>ую</w:t>
      </w:r>
      <w:r>
        <w:rPr>
          <w:iCs/>
        </w:rPr>
        <w:t xml:space="preserve"> </w:t>
      </w:r>
      <w:r w:rsidRPr="00EB57AE">
        <w:rPr>
          <w:iCs/>
        </w:rPr>
        <w:t>концессионер</w:t>
      </w:r>
      <w:r>
        <w:rPr>
          <w:iCs/>
        </w:rPr>
        <w:t>ом</w:t>
      </w:r>
      <w:r w:rsidRPr="00EB57AE">
        <w:rPr>
          <w:iCs/>
        </w:rPr>
        <w:t xml:space="preserve"> об исполнении обязательств по концессионному соглашению</w:t>
      </w:r>
      <w:r>
        <w:rPr>
          <w:iCs/>
        </w:rPr>
        <w:t xml:space="preserve"> за 2018-20</w:t>
      </w:r>
      <w:r w:rsidR="003D29C7">
        <w:rPr>
          <w:iCs/>
        </w:rPr>
        <w:t>22</w:t>
      </w:r>
      <w:r>
        <w:rPr>
          <w:iCs/>
        </w:rPr>
        <w:t xml:space="preserve"> годы:</w:t>
      </w:r>
    </w:p>
    <w:p w14:paraId="6608BAE8" w14:textId="77777777" w:rsidR="00393A49" w:rsidRDefault="00BA7736" w:rsidP="00BA7736">
      <w:pPr>
        <w:suppressAutoHyphens/>
        <w:spacing w:line="276" w:lineRule="auto"/>
        <w:ind w:firstLine="708"/>
        <w:jc w:val="both"/>
      </w:pPr>
      <w:r w:rsidRPr="00BA7736">
        <w:t>а) ООО «Тепло-Рыркайпий» инвестиционная программа</w:t>
      </w:r>
      <w:r>
        <w:t xml:space="preserve"> </w:t>
      </w:r>
      <w:r w:rsidRPr="00BA7736">
        <w:t>на</w:t>
      </w:r>
      <w:r w:rsidRPr="009918AE">
        <w:t xml:space="preserve"> </w:t>
      </w:r>
      <w:r w:rsidRPr="00BA7736">
        <w:t>основании утвержденной Схемы теплоснабжения с.</w:t>
      </w:r>
      <w:r>
        <w:t xml:space="preserve"> </w:t>
      </w:r>
      <w:r w:rsidRPr="00BA7736">
        <w:t xml:space="preserve">Рыркайпий </w:t>
      </w:r>
      <w:r w:rsidR="00274D22">
        <w:t xml:space="preserve">разработана. </w:t>
      </w:r>
    </w:p>
    <w:p w14:paraId="77F737AF" w14:textId="77777777" w:rsidR="00664FBE" w:rsidRDefault="00BA7736" w:rsidP="00664FBE">
      <w:pPr>
        <w:suppressAutoHyphens/>
        <w:spacing w:line="276" w:lineRule="auto"/>
        <w:ind w:firstLine="708"/>
        <w:jc w:val="both"/>
      </w:pPr>
      <w:r w:rsidRPr="00BA7736">
        <w:t xml:space="preserve">6) размер расходов, понесенных </w:t>
      </w:r>
      <w:r w:rsidR="005036F9" w:rsidRPr="00BA7736">
        <w:t>Концессионером в</w:t>
      </w:r>
      <w:r w:rsidRPr="00BA7736">
        <w:t xml:space="preserve"> 2018-20</w:t>
      </w:r>
      <w:r w:rsidR="003D29C7">
        <w:t>22</w:t>
      </w:r>
      <w:r w:rsidR="001461BB">
        <w:t xml:space="preserve"> </w:t>
      </w:r>
      <w:r w:rsidRPr="00BA7736">
        <w:t xml:space="preserve">годах на реализацию </w:t>
      </w:r>
      <w:r w:rsidR="003D29C7" w:rsidRPr="00BA7736">
        <w:t>объекта</w:t>
      </w:r>
      <w:r w:rsidR="003D29C7">
        <w:t xml:space="preserve"> </w:t>
      </w:r>
      <w:r w:rsidR="003D29C7" w:rsidRPr="00BA7736">
        <w:t>Концессионного соглашения,</w:t>
      </w:r>
      <w:r w:rsidRPr="00BA7736">
        <w:t xml:space="preserve"> </w:t>
      </w:r>
      <w:r w:rsidRPr="00667410">
        <w:t xml:space="preserve">составляет </w:t>
      </w:r>
      <w:r w:rsidR="00667410" w:rsidRPr="000171F1">
        <w:t>–</w:t>
      </w:r>
      <w:r w:rsidRPr="000171F1">
        <w:t xml:space="preserve"> </w:t>
      </w:r>
      <w:r w:rsidR="00667410" w:rsidRPr="000171F1">
        <w:t xml:space="preserve">37 577 </w:t>
      </w:r>
      <w:r w:rsidR="000171F1" w:rsidRPr="000171F1">
        <w:t>977</w:t>
      </w:r>
      <w:r w:rsidRPr="000171F1">
        <w:t xml:space="preserve"> (</w:t>
      </w:r>
      <w:r w:rsidR="00667410" w:rsidRPr="000171F1">
        <w:t>тридцать семь</w:t>
      </w:r>
      <w:r w:rsidRPr="000171F1">
        <w:t xml:space="preserve"> миллионов</w:t>
      </w:r>
      <w:r w:rsidRPr="00667410">
        <w:t xml:space="preserve"> </w:t>
      </w:r>
      <w:r w:rsidR="00667410" w:rsidRPr="00667410">
        <w:t>пятьсот семьдесят семь</w:t>
      </w:r>
      <w:r w:rsidRPr="00667410">
        <w:t xml:space="preserve"> тысяч </w:t>
      </w:r>
      <w:r w:rsidR="000171F1">
        <w:t>девятьсот семьдесят семь</w:t>
      </w:r>
      <w:r w:rsidR="005036F9" w:rsidRPr="00667410">
        <w:t>) рубл</w:t>
      </w:r>
      <w:r w:rsidR="000171F1">
        <w:t>ей</w:t>
      </w:r>
      <w:r w:rsidR="005036F9" w:rsidRPr="00667410">
        <w:t xml:space="preserve"> </w:t>
      </w:r>
      <w:r w:rsidR="00667410" w:rsidRPr="00667410">
        <w:t>00</w:t>
      </w:r>
      <w:r w:rsidRPr="00667410">
        <w:t xml:space="preserve"> копеек</w:t>
      </w:r>
      <w:r w:rsidR="00B573DA">
        <w:t xml:space="preserve"> (Без учета НДС)</w:t>
      </w:r>
      <w:r w:rsidR="001461BB" w:rsidRPr="00667410">
        <w:t>. При этом концессионером</w:t>
      </w:r>
      <w:r w:rsidR="001461BB">
        <w:t xml:space="preserve"> предоставлены копии </w:t>
      </w:r>
      <w:r w:rsidR="00022A0A">
        <w:t xml:space="preserve">следующих </w:t>
      </w:r>
      <w:r w:rsidR="00664FBE">
        <w:t>документов</w:t>
      </w:r>
      <w:r w:rsidR="00022A0A">
        <w:t>:</w:t>
      </w:r>
    </w:p>
    <w:p w14:paraId="622039DF" w14:textId="77777777" w:rsidR="000171F1" w:rsidRDefault="000171F1" w:rsidP="00F06589">
      <w:pPr>
        <w:suppressAutoHyphens/>
        <w:spacing w:line="276" w:lineRule="auto"/>
        <w:ind w:firstLine="708"/>
        <w:jc w:val="both"/>
      </w:pPr>
      <w:r>
        <w:t xml:space="preserve">- </w:t>
      </w:r>
      <w:r w:rsidRPr="00667410">
        <w:t>Договор № 4 от 20.07.2020 г. на выполнение работ по реконструкции объектов теплоснабжения, централизованных систем горячего водоснабжения в с. Рыркайпий</w:t>
      </w:r>
      <w:r w:rsidRPr="000171F1">
        <w:t xml:space="preserve"> </w:t>
      </w:r>
      <w:r w:rsidRPr="00667410">
        <w:t xml:space="preserve">с Непубличным акционерным обществом «Чукотская торговая компания» на сумму стоимости выполняемых работ в размере </w:t>
      </w:r>
      <w:r>
        <w:t>58 903 920</w:t>
      </w:r>
      <w:r w:rsidRPr="00667410">
        <w:t xml:space="preserve"> (</w:t>
      </w:r>
      <w:r>
        <w:t>пятьдесят восемь</w:t>
      </w:r>
      <w:r w:rsidRPr="00667410">
        <w:t xml:space="preserve"> миллионов </w:t>
      </w:r>
      <w:r>
        <w:t>девятьсот три</w:t>
      </w:r>
      <w:r w:rsidRPr="00667410">
        <w:t xml:space="preserve"> тысяч</w:t>
      </w:r>
      <w:r>
        <w:t>и</w:t>
      </w:r>
      <w:r w:rsidRPr="00667410">
        <w:t xml:space="preserve"> </w:t>
      </w:r>
      <w:r>
        <w:t>девятьсот двадцать</w:t>
      </w:r>
      <w:r w:rsidRPr="00667410">
        <w:t>) рублей 00 копеек;</w:t>
      </w:r>
    </w:p>
    <w:p w14:paraId="0958FF40" w14:textId="77777777" w:rsidR="000171F1" w:rsidRDefault="000171F1" w:rsidP="00F06589">
      <w:pPr>
        <w:suppressAutoHyphens/>
        <w:spacing w:line="276" w:lineRule="auto"/>
        <w:ind w:firstLine="708"/>
        <w:jc w:val="both"/>
      </w:pPr>
      <w:r>
        <w:t xml:space="preserve">- </w:t>
      </w:r>
      <w:r w:rsidRPr="00667410">
        <w:t xml:space="preserve">Дополнительное соглашение № </w:t>
      </w:r>
      <w:r>
        <w:t>1</w:t>
      </w:r>
      <w:r w:rsidRPr="00667410">
        <w:t xml:space="preserve"> к Договору № 4 от 20.07.2020 г. на выполнение работ по реконструкции объектов теплоснабжения, централизованных систем горячего водоснабжения в с. Рыркайпий с Непубличным акционерным обществом «Чукотская торговая компания» на сумму стоимости выполняемых работ в размере </w:t>
      </w:r>
      <w:r>
        <w:t>58 903 920</w:t>
      </w:r>
      <w:r w:rsidRPr="00667410">
        <w:t xml:space="preserve"> (</w:t>
      </w:r>
      <w:r>
        <w:t>пятьдесят восемь</w:t>
      </w:r>
      <w:r w:rsidRPr="00667410">
        <w:t xml:space="preserve"> миллионов </w:t>
      </w:r>
      <w:r>
        <w:t>девятьсот три</w:t>
      </w:r>
      <w:r w:rsidRPr="00667410">
        <w:t xml:space="preserve"> тысяч</w:t>
      </w:r>
      <w:r>
        <w:t>и</w:t>
      </w:r>
      <w:r w:rsidRPr="00667410">
        <w:t xml:space="preserve"> </w:t>
      </w:r>
      <w:r>
        <w:t>девятьсот двадцать</w:t>
      </w:r>
      <w:r w:rsidRPr="00667410">
        <w:t>) рублей 00 копеек;</w:t>
      </w:r>
    </w:p>
    <w:p w14:paraId="3644E88E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 xml:space="preserve">- </w:t>
      </w:r>
      <w:r w:rsidRPr="00667410">
        <w:t xml:space="preserve">Дополнительное соглашение № 2 к Договору № 4 от 20.07.2020 г. на выполнение работ по реконструкции объектов теплоснабжения, централизованных систем горячего водоснабжения в с. Рыркайпий с Непубличным акционерным обществом «Чукотская торговая компания» на сумму стоимости выполняемых работ в размере </w:t>
      </w:r>
      <w:r>
        <w:t>58 903 920</w:t>
      </w:r>
      <w:r w:rsidRPr="00667410">
        <w:t xml:space="preserve"> (</w:t>
      </w:r>
      <w:r>
        <w:t>пятьдесят восемь</w:t>
      </w:r>
      <w:r w:rsidRPr="00667410">
        <w:t xml:space="preserve"> миллионов </w:t>
      </w:r>
      <w:r>
        <w:t>девятьсот три</w:t>
      </w:r>
      <w:r w:rsidRPr="00667410">
        <w:t xml:space="preserve"> тысяч</w:t>
      </w:r>
      <w:r>
        <w:t>и</w:t>
      </w:r>
      <w:r w:rsidRPr="00667410">
        <w:t xml:space="preserve"> </w:t>
      </w:r>
      <w:r>
        <w:t>девятьсот двадцать</w:t>
      </w:r>
      <w:r w:rsidRPr="00667410">
        <w:t>) рублей 00 копеек;</w:t>
      </w:r>
    </w:p>
    <w:p w14:paraId="0C9A732B" w14:textId="77777777" w:rsidR="00D91F31" w:rsidRDefault="000171F1" w:rsidP="00667410">
      <w:pPr>
        <w:suppressAutoHyphens/>
        <w:spacing w:line="276" w:lineRule="auto"/>
        <w:ind w:firstLine="708"/>
        <w:jc w:val="both"/>
      </w:pPr>
      <w:r>
        <w:t xml:space="preserve">- </w:t>
      </w:r>
      <w:r w:rsidR="00D91F31" w:rsidRPr="00667410">
        <w:t xml:space="preserve">Дополнительное соглашение № </w:t>
      </w:r>
      <w:r>
        <w:t>3</w:t>
      </w:r>
      <w:r w:rsidR="00D91F31" w:rsidRPr="00667410">
        <w:t xml:space="preserve"> к Договору № 4 от 20.07.2020 г. на выполнение работ по реконструкции объектов теплоснабжения, централизованных систем горячего водоснабжения в с. Рыркайпий от 2</w:t>
      </w:r>
      <w:r w:rsidR="00D91F31">
        <w:t>3</w:t>
      </w:r>
      <w:r w:rsidR="00D91F31" w:rsidRPr="00667410">
        <w:t>.07.202</w:t>
      </w:r>
      <w:r w:rsidR="00D91F31">
        <w:t>1</w:t>
      </w:r>
      <w:r w:rsidR="00D91F31" w:rsidRPr="00667410">
        <w:t xml:space="preserve"> г. с Непубличным акционерным обществом «Чукотская торговая компания» на сумму стоимости выполняемых работ в размере </w:t>
      </w:r>
      <w:r w:rsidR="00D91F31">
        <w:t>73 278 367</w:t>
      </w:r>
      <w:r w:rsidR="00D91F31" w:rsidRPr="00667410">
        <w:t xml:space="preserve"> (</w:t>
      </w:r>
      <w:r w:rsidR="00D91F31">
        <w:t>семьдесят три</w:t>
      </w:r>
      <w:r w:rsidR="00D91F31" w:rsidRPr="00667410">
        <w:t xml:space="preserve"> миллион</w:t>
      </w:r>
      <w:r w:rsidR="00D91F31">
        <w:t>а</w:t>
      </w:r>
      <w:r w:rsidR="00D91F31" w:rsidRPr="00667410">
        <w:t xml:space="preserve"> </w:t>
      </w:r>
      <w:r w:rsidR="00D91F31">
        <w:t>двести семьдесят восемь</w:t>
      </w:r>
      <w:r w:rsidR="00D91F31" w:rsidRPr="00667410">
        <w:t xml:space="preserve"> тысяч </w:t>
      </w:r>
      <w:r w:rsidR="00D91F31">
        <w:t>триста шестьдесят семь</w:t>
      </w:r>
      <w:r w:rsidR="00D91F31" w:rsidRPr="00667410">
        <w:t xml:space="preserve">) рублей </w:t>
      </w:r>
      <w:r w:rsidR="00D91F31">
        <w:t>2</w:t>
      </w:r>
      <w:r w:rsidR="00D91F31" w:rsidRPr="00667410">
        <w:t>0 копеек;</w:t>
      </w:r>
    </w:p>
    <w:p w14:paraId="1C40FB76" w14:textId="77777777" w:rsidR="000171F1" w:rsidRDefault="000171F1" w:rsidP="00667410">
      <w:pPr>
        <w:suppressAutoHyphens/>
        <w:spacing w:line="276" w:lineRule="auto"/>
        <w:ind w:firstLine="708"/>
        <w:jc w:val="both"/>
      </w:pPr>
      <w:r>
        <w:t xml:space="preserve">- </w:t>
      </w:r>
      <w:r w:rsidRPr="00667410">
        <w:t xml:space="preserve">Дополнительное соглашение № </w:t>
      </w:r>
      <w:r>
        <w:t>4</w:t>
      </w:r>
      <w:r w:rsidRPr="00667410">
        <w:t xml:space="preserve"> к Договору № 4 от 20.07.2020 г. на выполнение работ по реконструкции объектов теплоснабжения, централизованных систем горячего водоснабжения в с. Рыркайпий с Непубличным акционерным обществом «Чукотская торговая компания» на сумму стоимости выполняемых работ в размере </w:t>
      </w:r>
      <w:r>
        <w:t>73 278 367</w:t>
      </w:r>
      <w:r w:rsidRPr="00667410">
        <w:t xml:space="preserve"> (</w:t>
      </w:r>
      <w:r>
        <w:t>семьдесят три</w:t>
      </w:r>
      <w:r w:rsidRPr="00667410">
        <w:t xml:space="preserve"> миллион</w:t>
      </w:r>
      <w:r>
        <w:t>а</w:t>
      </w:r>
      <w:r w:rsidRPr="00667410">
        <w:t xml:space="preserve"> </w:t>
      </w:r>
      <w:r>
        <w:t>двести семьдесят восемь</w:t>
      </w:r>
      <w:r w:rsidRPr="00667410">
        <w:t xml:space="preserve"> тысяч </w:t>
      </w:r>
      <w:r>
        <w:t>триста шестьдесят семь</w:t>
      </w:r>
      <w:r w:rsidRPr="00667410">
        <w:t xml:space="preserve">) рублей </w:t>
      </w:r>
      <w:r>
        <w:t>2</w:t>
      </w:r>
      <w:r w:rsidRPr="00667410">
        <w:t>0 копеек;</w:t>
      </w:r>
    </w:p>
    <w:p w14:paraId="03FB923F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 xml:space="preserve">- </w:t>
      </w:r>
      <w:r w:rsidRPr="00667410">
        <w:t xml:space="preserve">Дополнительное соглашение № </w:t>
      </w:r>
      <w:r>
        <w:t>5</w:t>
      </w:r>
      <w:r w:rsidRPr="00667410">
        <w:t xml:space="preserve"> к Договору № 4 от 20.07.2020 г. на выполнение работ по реконструкции объектов теплоснабжения, централизованных систем горячего водоснабжения в с. Рыркайпий от 20.07.2020 г. с Непубличным акционерным обществом «Чукотская торговая компания» на сумму стоимости выполняемых </w:t>
      </w:r>
      <w:r w:rsidRPr="00F81813">
        <w:t>работ в размере 75 494 702 (семьдесят</w:t>
      </w:r>
      <w:r>
        <w:t xml:space="preserve"> пять</w:t>
      </w:r>
      <w:r w:rsidRPr="00667410">
        <w:t xml:space="preserve"> миллионов </w:t>
      </w:r>
      <w:r>
        <w:t>четыреста девяносто четыре</w:t>
      </w:r>
      <w:r w:rsidRPr="00667410">
        <w:t xml:space="preserve"> тысяч</w:t>
      </w:r>
      <w:r>
        <w:t>и</w:t>
      </w:r>
      <w:r w:rsidRPr="00667410">
        <w:t xml:space="preserve"> </w:t>
      </w:r>
      <w:r>
        <w:t>семьсот два</w:t>
      </w:r>
      <w:r w:rsidRPr="00667410">
        <w:t>) рубл</w:t>
      </w:r>
      <w:r>
        <w:t>я</w:t>
      </w:r>
      <w:r w:rsidRPr="00667410">
        <w:t xml:space="preserve"> </w:t>
      </w:r>
      <w:r>
        <w:t>4</w:t>
      </w:r>
      <w:r w:rsidRPr="00667410">
        <w:t>0 копеек;</w:t>
      </w:r>
    </w:p>
    <w:p w14:paraId="65262D16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1 от 23.11.2020 г. на сумму 1 830 258 (один миллион восемьсот тридцать тысяч двести пятьдесят восемь) рублей 00 копеек.</w:t>
      </w:r>
    </w:p>
    <w:p w14:paraId="049C99A9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2 от 23.11.2020 г. на сумму 4 976 801 (четыре миллиона девятьсот семьдесят шесть тысяч восемьсот один) рубль 00 копеек.</w:t>
      </w:r>
    </w:p>
    <w:p w14:paraId="06BF94C2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3 от 23.11.2020 г. на сумму 1 371 779 (один миллион триста семьдесят одна тысяча семьсот семьдесят девять) рублей 00 копеек.</w:t>
      </w:r>
    </w:p>
    <w:p w14:paraId="7EBA77F7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lastRenderedPageBreak/>
        <w:t>- Копия акта о приемке выполненных работ № 4 от 23.11.2020 г. на сумму 1 271 760 (один миллион двести семьдесят одна тысяча семьсот шестьдесят) рублей 00 копеек.</w:t>
      </w:r>
    </w:p>
    <w:p w14:paraId="5299465A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5 от 23.11.2020 г. на сумму 846 197 (восемьсот сорок шесть тысяч сто девяносто семь) рублей 00 копеек.</w:t>
      </w:r>
    </w:p>
    <w:p w14:paraId="5D2CBBD7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6 от 23.11.2020 г. на сумму 1 010 495 (один миллион десять тысяч четыреста девяносто пять) рублей 00 копеек.</w:t>
      </w:r>
    </w:p>
    <w:p w14:paraId="182F1C72" w14:textId="77777777" w:rsidR="009D3D05" w:rsidRPr="00C0343C" w:rsidRDefault="009D3D05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7 от 23.11.2020 г. на сумму 1 888 472 (один миллион восемьсот восемьдесят восемь тысяч четыреста семьдесят два) рубля 00 копеек.</w:t>
      </w:r>
    </w:p>
    <w:p w14:paraId="6263061F" w14:textId="77777777" w:rsidR="000171F1" w:rsidRPr="00C0343C" w:rsidRDefault="000171F1" w:rsidP="009D3D05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1 от 24.12.2020 г. на сумму 1 451 324 (один миллион четыреста пятьдесят одна тысяча триста двадцать четыре) рубля 00 копеек.</w:t>
      </w:r>
    </w:p>
    <w:p w14:paraId="0BEEC2C2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1 от 30.11.2021 г. на сумму 3 161 274 (три миллиона сто шестьдесят одна тысяча двести семьдесят четыре) рубля 00 копеек.</w:t>
      </w:r>
    </w:p>
    <w:p w14:paraId="61B24ABE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2 от 30.11.2021 г. на сумму 4 135 201 (четыре миллиона сто тридцать пять тысяч двести один) рубль 20 копеек.</w:t>
      </w:r>
    </w:p>
    <w:p w14:paraId="0FEA32B1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3 от 30.11.2021 г. на сумму 3 520 546 (три миллиона пятьсот двадцать тысяч пятьсот сорок шесть) рублей 00 копеек.</w:t>
      </w:r>
    </w:p>
    <w:p w14:paraId="26A777B6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4 от 30.11.2021 г. на сумму 1 760 153 (один миллион семьсот шестьдесят тысяч сто пятьдесят три) рубля 00 копеек.</w:t>
      </w:r>
    </w:p>
    <w:p w14:paraId="01A83891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5 от 30.11.2021 г. на сумму 1 997 113 (один миллион девятьсот девяносто семь тысяч сто тринадцать) рублей 00 копеек.</w:t>
      </w:r>
    </w:p>
    <w:p w14:paraId="2D8ED60A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6 от 30.11.2021 г. на сумму 5 206 267 (пять миллионов двести шесть тысяч двести шестьдесят семь) рублей 00 копеек.</w:t>
      </w:r>
    </w:p>
    <w:p w14:paraId="5BB5FC6C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7 от 30.11.2021 г. на сумму 812 078 (восемьсот двенадцать тысяч семьдесят восемь) рублей 00 копеек.</w:t>
      </w:r>
    </w:p>
    <w:p w14:paraId="6FA1A8D0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8 от 30.11.2021 г. на сумму 577 604 (пятьсот семьдесят семь тысяч шестьсот четыре) рубля 00 копеек.</w:t>
      </w:r>
    </w:p>
    <w:p w14:paraId="27D63989" w14:textId="77777777" w:rsidR="00F81813" w:rsidRPr="00C0343C" w:rsidRDefault="00F81813" w:rsidP="00667410">
      <w:pPr>
        <w:suppressAutoHyphens/>
        <w:spacing w:line="276" w:lineRule="auto"/>
        <w:ind w:firstLine="708"/>
        <w:jc w:val="both"/>
      </w:pPr>
      <w:r w:rsidRPr="00C0343C">
        <w:t>- Копия акта о приемке выполненных работ № 9 от 30.11.2021 г. на сумму 577 604 (пятьсот семьдесят семь тысяч шестьсот четыре) рубля 00 копеек.</w:t>
      </w:r>
    </w:p>
    <w:p w14:paraId="606A0DEA" w14:textId="77777777" w:rsidR="00D91F31" w:rsidRPr="00C0343C" w:rsidRDefault="00D91F31" w:rsidP="00667410">
      <w:pPr>
        <w:suppressAutoHyphens/>
        <w:spacing w:line="276" w:lineRule="auto"/>
        <w:ind w:firstLine="708"/>
        <w:jc w:val="both"/>
      </w:pPr>
      <w:r w:rsidRPr="00C0343C">
        <w:t>- Копия акта о приёмке выполненных работ от 09.11.2022 года на сумму 8 698 525 (восемь миллионов шестьсот девяносто восемь тысяч пятьсот двадцать пять) рублей 20 копеек.</w:t>
      </w:r>
    </w:p>
    <w:p w14:paraId="5FA4BF58" w14:textId="77777777" w:rsidR="00667410" w:rsidRDefault="00667410" w:rsidP="00F06589">
      <w:pPr>
        <w:suppressAutoHyphens/>
        <w:spacing w:line="276" w:lineRule="auto"/>
        <w:ind w:firstLine="708"/>
        <w:jc w:val="both"/>
      </w:pPr>
      <w:r w:rsidRPr="00C0343C">
        <w:t>- Копия акта технического состояния насоса К 150-125-315 с электродвигателем 30 кВт/1460 об/мин. от 20.01.2020 года.</w:t>
      </w:r>
    </w:p>
    <w:p w14:paraId="4E4D7E0A" w14:textId="77777777" w:rsidR="00667410" w:rsidRDefault="00667410" w:rsidP="00F06589">
      <w:pPr>
        <w:suppressAutoHyphens/>
        <w:spacing w:line="276" w:lineRule="auto"/>
        <w:ind w:firstLine="708"/>
        <w:jc w:val="both"/>
      </w:pPr>
      <w:r>
        <w:t>- Копия паспорта № ГВИЕ. 525322.020 ПС двигателя асинхронного серии АИР.</w:t>
      </w:r>
    </w:p>
    <w:p w14:paraId="0DE93521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>- Копия акта ввода в эксплуатацию насоса К 150-125-315 с электродвигателем 30 кВт/1460 об/мин. от 20.01.2020 года.</w:t>
      </w:r>
    </w:p>
    <w:p w14:paraId="46A7F141" w14:textId="77777777" w:rsidR="00667410" w:rsidRDefault="00667410" w:rsidP="00F06589">
      <w:pPr>
        <w:suppressAutoHyphens/>
        <w:spacing w:line="276" w:lineRule="auto"/>
        <w:ind w:firstLine="708"/>
        <w:jc w:val="both"/>
      </w:pPr>
      <w:r>
        <w:t>- Копия паспорта электродвигателя асинхронного трехфазного ТИП 5</w:t>
      </w:r>
      <w:r>
        <w:rPr>
          <w:lang w:val="en-US"/>
        </w:rPr>
        <w:t>A</w:t>
      </w:r>
      <w:r>
        <w:t>160</w:t>
      </w:r>
      <w:r>
        <w:rPr>
          <w:lang w:val="en-US"/>
        </w:rPr>
        <w:t>S</w:t>
      </w:r>
      <w:r w:rsidRPr="00667410">
        <w:t>4</w:t>
      </w:r>
      <w:r>
        <w:rPr>
          <w:lang w:val="en-US"/>
        </w:rPr>
        <w:t>Y</w:t>
      </w:r>
      <w:r w:rsidRPr="00667410">
        <w:t>3</w:t>
      </w:r>
      <w:r>
        <w:t>, заводской номер 63.</w:t>
      </w:r>
    </w:p>
    <w:p w14:paraId="33DF2248" w14:textId="77777777" w:rsidR="00667410" w:rsidRDefault="00667410" w:rsidP="00F06589">
      <w:pPr>
        <w:suppressAutoHyphens/>
        <w:spacing w:line="276" w:lineRule="auto"/>
        <w:ind w:firstLine="708"/>
        <w:jc w:val="both"/>
      </w:pPr>
      <w:r>
        <w:t>- Копия акта ввода в эксплуатацию электродвигателя ДН-9 № 10.2 от 04.07.2019 года.</w:t>
      </w:r>
    </w:p>
    <w:p w14:paraId="1232EB91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>- Копия акта технического состояния насоса К 160 с электродвигателем 30 кВт/1500 об/мин. от 19.10.2019 года.</w:t>
      </w:r>
    </w:p>
    <w:p w14:paraId="4683D11F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>-</w:t>
      </w:r>
      <w:r w:rsidRPr="00667410">
        <w:t xml:space="preserve"> </w:t>
      </w:r>
      <w:r>
        <w:t>Копия паспорта двигателя асинхронного трехфазного серии АИР 180144 исп. 1081.</w:t>
      </w:r>
    </w:p>
    <w:p w14:paraId="49FA7BFC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>- Копия акта ввода в эксплуатацию насоса К 160 с электродвигателем 30 кВт/1500 об/мин. от 19.01.2019 года.</w:t>
      </w:r>
    </w:p>
    <w:p w14:paraId="297357B4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>- Копия акта технического состояния электродвигателя ДН-9 № 10.2. от 28.03.2023 года.</w:t>
      </w:r>
    </w:p>
    <w:p w14:paraId="48F8501C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 xml:space="preserve">- Копия паспорта двигателя асинхронного трехфазного серии тип </w:t>
      </w:r>
      <w:r w:rsidRPr="00667410">
        <w:t>5</w:t>
      </w:r>
      <w:r>
        <w:rPr>
          <w:lang w:val="en-US"/>
        </w:rPr>
        <w:t>F</w:t>
      </w:r>
      <w:r w:rsidRPr="00667410">
        <w:t>160</w:t>
      </w:r>
      <w:r>
        <w:rPr>
          <w:lang w:val="en-US"/>
        </w:rPr>
        <w:t>S</w:t>
      </w:r>
      <w:r w:rsidRPr="00667410">
        <w:t>4</w:t>
      </w:r>
      <w:r>
        <w:rPr>
          <w:lang w:val="en-US"/>
        </w:rPr>
        <w:t>Y</w:t>
      </w:r>
      <w:r w:rsidRPr="00667410">
        <w:t>3</w:t>
      </w:r>
      <w:r>
        <w:t xml:space="preserve"> заводской номер 66.</w:t>
      </w:r>
    </w:p>
    <w:p w14:paraId="79261317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lastRenderedPageBreak/>
        <w:t>- Копия акта ввода в эксплуатацию электродвигателя ДН-9 № 10.2 от 28.03.2023 года.</w:t>
      </w:r>
    </w:p>
    <w:p w14:paraId="44B76027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>- Копия акта технического состояния насоса К 150-125-315 с электродвигателем 30 кВт/1500 об/мин. от 03.08.2020 года.</w:t>
      </w:r>
    </w:p>
    <w:p w14:paraId="49F08951" w14:textId="77777777" w:rsidR="00667410" w:rsidRDefault="00667410" w:rsidP="00667410">
      <w:pPr>
        <w:suppressAutoHyphens/>
        <w:spacing w:line="276" w:lineRule="auto"/>
        <w:ind w:firstLine="708"/>
        <w:jc w:val="both"/>
      </w:pPr>
      <w:r>
        <w:t xml:space="preserve">- Копия паспорта электродвигателя асинхронного трехфазного ТИП АИР 112МВ-6 у2, заводской номер </w:t>
      </w:r>
      <w:r>
        <w:rPr>
          <w:lang w:val="en-US"/>
        </w:rPr>
        <w:t>ES</w:t>
      </w:r>
      <w:r w:rsidRPr="00667410">
        <w:t>1-144</w:t>
      </w:r>
      <w:r>
        <w:t>.</w:t>
      </w:r>
    </w:p>
    <w:p w14:paraId="2BD0B767" w14:textId="77777777" w:rsidR="00667410" w:rsidRDefault="00667410" w:rsidP="00763E4F">
      <w:pPr>
        <w:ind w:firstLine="708"/>
        <w:jc w:val="both"/>
      </w:pPr>
      <w:r w:rsidRPr="00667410">
        <w:t xml:space="preserve">- </w:t>
      </w:r>
      <w:r>
        <w:t>Копия акта ввода в эксплуатацию насоса К 150-125-315 от 03.08.2020 года.</w:t>
      </w:r>
    </w:p>
    <w:p w14:paraId="0118AF22" w14:textId="77777777" w:rsidR="00667410" w:rsidRDefault="00667410" w:rsidP="00763E4F">
      <w:pPr>
        <w:ind w:firstLine="708"/>
        <w:jc w:val="both"/>
      </w:pPr>
      <w:r>
        <w:t>-</w:t>
      </w:r>
      <w:r w:rsidRPr="00667410">
        <w:t xml:space="preserve"> </w:t>
      </w:r>
      <w:r>
        <w:t>Копия акта технического состояния электродвигателя ДН-9 № 10.1 от 28.03.2023 года.</w:t>
      </w:r>
    </w:p>
    <w:p w14:paraId="2B034E1F" w14:textId="77777777" w:rsidR="00667410" w:rsidRDefault="00667410" w:rsidP="00763E4F">
      <w:pPr>
        <w:ind w:firstLine="708"/>
        <w:jc w:val="both"/>
      </w:pPr>
      <w:r>
        <w:t>-</w:t>
      </w:r>
      <w:r w:rsidRPr="00667410">
        <w:t xml:space="preserve"> </w:t>
      </w:r>
      <w:r>
        <w:t xml:space="preserve">Копия паспорта двигателя асинхронного трехфазного серии тип </w:t>
      </w:r>
      <w:r w:rsidRPr="00667410">
        <w:t>5</w:t>
      </w:r>
      <w:r>
        <w:t>А</w:t>
      </w:r>
      <w:r w:rsidRPr="00667410">
        <w:t>160</w:t>
      </w:r>
      <w:r>
        <w:rPr>
          <w:lang w:val="en-US"/>
        </w:rPr>
        <w:t>S</w:t>
      </w:r>
      <w:r w:rsidRPr="00667410">
        <w:t>4</w:t>
      </w:r>
      <w:r>
        <w:rPr>
          <w:lang w:val="en-US"/>
        </w:rPr>
        <w:t>Y</w:t>
      </w:r>
      <w:r w:rsidRPr="00667410">
        <w:t>3</w:t>
      </w:r>
      <w:r>
        <w:t xml:space="preserve"> заводской номер 39.</w:t>
      </w:r>
    </w:p>
    <w:p w14:paraId="38D8B987" w14:textId="77777777" w:rsidR="00667410" w:rsidRDefault="00667410" w:rsidP="00763E4F">
      <w:pPr>
        <w:ind w:firstLine="708"/>
        <w:jc w:val="both"/>
      </w:pPr>
      <w:r>
        <w:t>- Копия акта ввода в эксплуатацию электродвигателя ДН-9 № 10.1 от 28.03.2023 года.</w:t>
      </w:r>
    </w:p>
    <w:p w14:paraId="6D525335" w14:textId="77777777" w:rsidR="00667410" w:rsidRDefault="00667410" w:rsidP="00763E4F">
      <w:pPr>
        <w:ind w:firstLine="708"/>
        <w:jc w:val="both"/>
      </w:pPr>
      <w:r>
        <w:t>- Копия акта технического состояния насоса КМ 65-50-160/2 с электродвигателем 5,5 кВт/2990 об/мин. от 23.08.2021 года.</w:t>
      </w:r>
    </w:p>
    <w:p w14:paraId="0A4F14A3" w14:textId="77777777" w:rsidR="00667410" w:rsidRDefault="00667410" w:rsidP="00763E4F">
      <w:pPr>
        <w:ind w:firstLine="708"/>
        <w:jc w:val="both"/>
      </w:pPr>
      <w:r>
        <w:t>- Копия паспорта электродвигателя асинхронного трехфазного серии АИР 10022, заводской номер 080741.</w:t>
      </w:r>
    </w:p>
    <w:p w14:paraId="16D778C6" w14:textId="77777777" w:rsidR="00667410" w:rsidRDefault="00667410" w:rsidP="00763E4F">
      <w:pPr>
        <w:ind w:firstLine="708"/>
        <w:jc w:val="both"/>
      </w:pPr>
      <w:r>
        <w:t>- Копия акта ввода в эксплуатацию КМ 65-50-160 от 23.08.2021 года.</w:t>
      </w:r>
    </w:p>
    <w:p w14:paraId="63410950" w14:textId="77777777" w:rsidR="00667410" w:rsidRDefault="00667410" w:rsidP="00763E4F">
      <w:pPr>
        <w:ind w:firstLine="708"/>
        <w:jc w:val="both"/>
      </w:pPr>
      <w:r>
        <w:t>- Копия паспорта электродвигателя асинхронного трехфазного серии АИР 10022, заводской номер 080710.</w:t>
      </w:r>
    </w:p>
    <w:p w14:paraId="510F238B" w14:textId="77777777" w:rsidR="00667410" w:rsidRDefault="00667410" w:rsidP="00763E4F">
      <w:pPr>
        <w:ind w:firstLine="708"/>
        <w:jc w:val="both"/>
      </w:pPr>
      <w:r>
        <w:t>- Копия акта ввода в эксплуатацию КМ 65-50-160 от 26.10.2021 года.</w:t>
      </w:r>
    </w:p>
    <w:p w14:paraId="4CD37166" w14:textId="77777777" w:rsidR="00667410" w:rsidRDefault="00667410" w:rsidP="00763E4F">
      <w:pPr>
        <w:ind w:firstLine="708"/>
        <w:jc w:val="both"/>
      </w:pPr>
      <w:r>
        <w:t>- Копия акта технического состояния насоса К 150-125-315 с электродвигателем 30 кВт/1500 об/мин. от 23.09.2019 года.</w:t>
      </w:r>
    </w:p>
    <w:p w14:paraId="66B23117" w14:textId="77777777" w:rsidR="00667410" w:rsidRDefault="00667410" w:rsidP="00763E4F">
      <w:pPr>
        <w:ind w:firstLine="708"/>
        <w:jc w:val="both"/>
      </w:pPr>
      <w:r>
        <w:t>- Копия паспорта электродвигателя асинхронного трехфазного серии АИР 1801</w:t>
      </w:r>
      <w:r>
        <w:rPr>
          <w:lang w:val="en-US"/>
        </w:rPr>
        <w:t>V</w:t>
      </w:r>
      <w:r w:rsidRPr="00667410">
        <w:t>14 30/1470</w:t>
      </w:r>
      <w:r>
        <w:rPr>
          <w:lang w:val="en-US"/>
        </w:rPr>
        <w:t>y</w:t>
      </w:r>
      <w:r w:rsidRPr="00667410">
        <w:t>2</w:t>
      </w:r>
      <w:r>
        <w:t>, заводской номер 34378.</w:t>
      </w:r>
    </w:p>
    <w:p w14:paraId="5D1233CB" w14:textId="77777777" w:rsidR="00667410" w:rsidRDefault="00667410" w:rsidP="00763E4F">
      <w:pPr>
        <w:ind w:firstLine="708"/>
        <w:jc w:val="both"/>
      </w:pPr>
      <w:r>
        <w:t>- Копия акта ввода в эксплуатацию насоса К 150-125-315 от 23.09.2019 года.</w:t>
      </w:r>
    </w:p>
    <w:p w14:paraId="1E59D6ED" w14:textId="77777777" w:rsidR="00667410" w:rsidRDefault="00667410" w:rsidP="00763E4F">
      <w:pPr>
        <w:ind w:firstLine="708"/>
        <w:jc w:val="both"/>
      </w:pPr>
      <w:r>
        <w:t>-</w:t>
      </w:r>
      <w:r w:rsidR="009F36D9">
        <w:t xml:space="preserve"> </w:t>
      </w:r>
      <w:r>
        <w:t>Копия паспорта редуктора цилиндрического двухступенчатого горизонтального заводской номер 183.</w:t>
      </w:r>
    </w:p>
    <w:p w14:paraId="77971650" w14:textId="77777777" w:rsidR="00667410" w:rsidRDefault="00667410" w:rsidP="00763E4F">
      <w:pPr>
        <w:ind w:firstLine="708"/>
        <w:jc w:val="both"/>
      </w:pPr>
      <w:r>
        <w:t>- Копия акта ввода в эксплуатацию редуктора цилиндрического двухступенчатого горизонтального от 06.05.2021 года.</w:t>
      </w:r>
    </w:p>
    <w:p w14:paraId="7A40018E" w14:textId="77777777" w:rsidR="00BA7736" w:rsidRPr="00D3678D" w:rsidRDefault="00BA7736" w:rsidP="00BA7736">
      <w:pPr>
        <w:suppressAutoHyphens/>
        <w:spacing w:line="276" w:lineRule="auto"/>
        <w:ind w:firstLine="708"/>
        <w:jc w:val="both"/>
      </w:pPr>
      <w:r w:rsidRPr="00D3678D">
        <w:t xml:space="preserve">в) проектная документация, разработанная на основании утвержденной Схемы теплоснабжения с. Рыркайпий </w:t>
      </w:r>
      <w:r w:rsidR="00667410" w:rsidRPr="00D3678D">
        <w:t>–</w:t>
      </w:r>
      <w:r w:rsidRPr="00D3678D">
        <w:t xml:space="preserve"> </w:t>
      </w:r>
      <w:r w:rsidR="00667410" w:rsidRPr="00D3678D">
        <w:t>в наличии</w:t>
      </w:r>
      <w:r w:rsidRPr="00D3678D">
        <w:t>;</w:t>
      </w:r>
    </w:p>
    <w:p w14:paraId="0488A697" w14:textId="77777777" w:rsidR="006B787C" w:rsidRPr="00757874" w:rsidRDefault="006B787C" w:rsidP="006B787C">
      <w:pPr>
        <w:suppressAutoHyphens/>
        <w:spacing w:line="276" w:lineRule="auto"/>
        <w:ind w:firstLine="708"/>
        <w:jc w:val="both"/>
        <w:rPr>
          <w:strike/>
        </w:rPr>
      </w:pPr>
    </w:p>
    <w:p w14:paraId="096BA808" w14:textId="77777777" w:rsidR="00BA7736" w:rsidRPr="009918AE" w:rsidRDefault="00BA7736" w:rsidP="00BA7736">
      <w:pPr>
        <w:suppressAutoHyphens/>
        <w:spacing w:line="276" w:lineRule="auto"/>
        <w:ind w:firstLine="708"/>
        <w:jc w:val="both"/>
      </w:pPr>
      <w:r w:rsidRPr="00D3678D">
        <w:t>д) передача объекта концессионного</w:t>
      </w:r>
      <w:r w:rsidRPr="00BA7736">
        <w:t xml:space="preserve"> </w:t>
      </w:r>
      <w:r w:rsidRPr="009918AE">
        <w:t>соглашения</w:t>
      </w:r>
      <w:r w:rsidRPr="00BA7736">
        <w:t xml:space="preserve"> </w:t>
      </w:r>
      <w:r w:rsidRPr="009918AE">
        <w:t>в</w:t>
      </w:r>
      <w:r w:rsidRPr="00BA7736">
        <w:t xml:space="preserve"> </w:t>
      </w:r>
      <w:r w:rsidRPr="009918AE">
        <w:t>пользование</w:t>
      </w:r>
      <w:r w:rsidRPr="00BA7736">
        <w:t xml:space="preserve"> </w:t>
      </w:r>
      <w:r w:rsidRPr="009918AE">
        <w:t>третьим</w:t>
      </w:r>
      <w:r w:rsidRPr="00BA7736">
        <w:t xml:space="preserve"> </w:t>
      </w:r>
      <w:r w:rsidRPr="009918AE">
        <w:t>лицам,</w:t>
      </w:r>
      <w:r w:rsidRPr="00BA7736">
        <w:t xml:space="preserve"> </w:t>
      </w:r>
      <w:r w:rsidRPr="009918AE">
        <w:t>в</w:t>
      </w:r>
      <w:r w:rsidRPr="00BA7736">
        <w:t xml:space="preserve"> </w:t>
      </w:r>
      <w:r w:rsidRPr="009918AE">
        <w:t>залог</w:t>
      </w:r>
      <w:r w:rsidRPr="00BA7736">
        <w:t xml:space="preserve"> </w:t>
      </w:r>
      <w:r w:rsidRPr="009918AE">
        <w:t>или</w:t>
      </w:r>
      <w:r w:rsidRPr="00BA7736">
        <w:t xml:space="preserve"> отчуждение объекта концессионного соглашения </w:t>
      </w:r>
      <w:r w:rsidR="005036F9" w:rsidRPr="00BA7736">
        <w:t>не осуществлялась</w:t>
      </w:r>
      <w:r w:rsidRPr="00BA7736">
        <w:t>;</w:t>
      </w:r>
    </w:p>
    <w:p w14:paraId="0219DEBA" w14:textId="77777777" w:rsidR="00BA7736" w:rsidRPr="009918AE" w:rsidRDefault="00BA7736" w:rsidP="00BA7736">
      <w:pPr>
        <w:suppressAutoHyphens/>
        <w:spacing w:line="276" w:lineRule="auto"/>
        <w:ind w:firstLine="708"/>
        <w:jc w:val="both"/>
      </w:pPr>
      <w:r w:rsidRPr="00BA7736">
        <w:t xml:space="preserve">е) учет объекта концессионного соглашения, переданного Концедентом имущества, </w:t>
      </w:r>
      <w:r w:rsidRPr="009918AE">
        <w:t>ведется;</w:t>
      </w:r>
    </w:p>
    <w:p w14:paraId="3582324E" w14:textId="77777777" w:rsidR="00BA7736" w:rsidRPr="009918AE" w:rsidRDefault="00BA7736" w:rsidP="00BA7736">
      <w:pPr>
        <w:suppressAutoHyphens/>
        <w:spacing w:line="276" w:lineRule="auto"/>
        <w:ind w:firstLine="708"/>
        <w:jc w:val="both"/>
      </w:pPr>
      <w:r w:rsidRPr="00BA7736">
        <w:t xml:space="preserve">ж) реализация Концессионером тепловой энергии и горячего водоснабжения </w:t>
      </w:r>
      <w:r w:rsidR="005036F9" w:rsidRPr="00BA7736">
        <w:t>ведется в</w:t>
      </w:r>
      <w:r w:rsidR="005C22C6">
        <w:t xml:space="preserve"> </w:t>
      </w:r>
      <w:r w:rsidRPr="00BA7736">
        <w:t>соответствии с установленными тарифами;</w:t>
      </w:r>
    </w:p>
    <w:p w14:paraId="04641025" w14:textId="42837ED7" w:rsidR="00BA7736" w:rsidRPr="00D245AF" w:rsidRDefault="00D245AF" w:rsidP="00BA7736">
      <w:pPr>
        <w:suppressAutoHyphens/>
        <w:spacing w:line="276" w:lineRule="auto"/>
        <w:ind w:firstLine="708"/>
        <w:jc w:val="both"/>
      </w:pPr>
      <w:r w:rsidRPr="00D245AF">
        <w:t>з</w:t>
      </w:r>
      <w:r w:rsidR="00BA7736" w:rsidRPr="00D245AF">
        <w:t>) часть мероприятий предусмотренн</w:t>
      </w:r>
      <w:r w:rsidR="00763E4F" w:rsidRPr="00D245AF">
        <w:t>ых</w:t>
      </w:r>
      <w:r w:rsidR="00BA7736" w:rsidRPr="00D245AF">
        <w:t xml:space="preserve"> в Приложении №3 к концессионному соглашению выполнен</w:t>
      </w:r>
      <w:r w:rsidR="00763E4F" w:rsidRPr="00D245AF">
        <w:t>а</w:t>
      </w:r>
      <w:r w:rsidR="00BA7736" w:rsidRPr="00D245AF">
        <w:t>, произведен</w:t>
      </w:r>
      <w:r w:rsidR="00763E4F" w:rsidRPr="00D245AF">
        <w:t>а</w:t>
      </w:r>
      <w:r w:rsidR="00BA7736" w:rsidRPr="00D245AF">
        <w:t xml:space="preserve"> замена системы </w:t>
      </w:r>
      <w:r w:rsidR="005036F9" w:rsidRPr="00D245AF">
        <w:t>теплоснабжения в</w:t>
      </w:r>
      <w:r w:rsidR="00BA7736" w:rsidRPr="00D245AF">
        <w:t xml:space="preserve"> размере </w:t>
      </w:r>
      <w:r w:rsidR="00763E4F" w:rsidRPr="00D245AF">
        <w:t>939</w:t>
      </w:r>
      <w:r w:rsidR="00BA7736" w:rsidRPr="00D245AF">
        <w:t xml:space="preserve"> м. теплотрассы.</w:t>
      </w:r>
    </w:p>
    <w:p w14:paraId="0DCBFEE3" w14:textId="77777777" w:rsidR="004366DE" w:rsidRDefault="004366DE" w:rsidP="00671C7D">
      <w:pPr>
        <w:ind w:firstLine="708"/>
        <w:jc w:val="both"/>
        <w:rPr>
          <w:b/>
          <w:szCs w:val="28"/>
        </w:rPr>
      </w:pPr>
      <w:r w:rsidRPr="00D66AD0">
        <w:rPr>
          <w:b/>
          <w:szCs w:val="28"/>
        </w:rPr>
        <w:t>В ходе проведения контрольных мероприятий выявлено следующее</w:t>
      </w:r>
      <w:r w:rsidR="00671C7D" w:rsidRPr="00D66AD0">
        <w:rPr>
          <w:b/>
          <w:szCs w:val="28"/>
        </w:rPr>
        <w:t>:</w:t>
      </w:r>
    </w:p>
    <w:p w14:paraId="65FDFAB7" w14:textId="77777777" w:rsidR="00136836" w:rsidRDefault="00136836" w:rsidP="00671C7D">
      <w:pPr>
        <w:ind w:firstLine="708"/>
        <w:jc w:val="both"/>
      </w:pPr>
      <w:r>
        <w:t>К</w:t>
      </w:r>
      <w:r w:rsidRPr="00A51DEC">
        <w:t>онцессионно</w:t>
      </w:r>
      <w:r>
        <w:t>е</w:t>
      </w:r>
      <w:r w:rsidR="00DA4FF7">
        <w:t xml:space="preserve"> </w:t>
      </w:r>
      <w:r w:rsidRPr="00A51DEC">
        <w:t>соглашени</w:t>
      </w:r>
      <w:r>
        <w:t>е</w:t>
      </w:r>
      <w:r w:rsidR="00DA4FF7">
        <w:t xml:space="preserve"> </w:t>
      </w:r>
      <w:r w:rsidRPr="00A51DEC">
        <w:t xml:space="preserve">№ 1 в отношении объектов теплоснабжения, централизованных систем горячего водоснабжения в селе Рыркайпий муниципального образования ГО </w:t>
      </w:r>
      <w:r w:rsidR="005036F9" w:rsidRPr="00A51DEC">
        <w:t>Эгвекинот заключено</w:t>
      </w:r>
      <w:r>
        <w:t xml:space="preserve"> </w:t>
      </w:r>
      <w:r w:rsidRPr="00A51DEC">
        <w:t>11 сентября 2018 г.</w:t>
      </w:r>
    </w:p>
    <w:p w14:paraId="5B883DC8" w14:textId="77777777" w:rsidR="0035587A" w:rsidRDefault="001E4B74" w:rsidP="00744431">
      <w:pPr>
        <w:ind w:firstLine="708"/>
        <w:jc w:val="both"/>
      </w:pPr>
      <w:r>
        <w:t>В соответствии с пункт</w:t>
      </w:r>
      <w:r w:rsidR="00744431">
        <w:t>ами</w:t>
      </w:r>
      <w:r w:rsidR="0035587A">
        <w:t xml:space="preserve"> </w:t>
      </w:r>
      <w:r w:rsidR="00AE06DE">
        <w:t xml:space="preserve">1.1., </w:t>
      </w:r>
      <w:r w:rsidR="005F10E9">
        <w:t>4.3,</w:t>
      </w:r>
      <w:r w:rsidR="00193873">
        <w:t xml:space="preserve"> 4.7,</w:t>
      </w:r>
      <w:r w:rsidR="005F10E9">
        <w:t xml:space="preserve"> </w:t>
      </w:r>
      <w:r w:rsidR="007F3C7B">
        <w:t xml:space="preserve">4.12, 4.13, </w:t>
      </w:r>
      <w:r w:rsidR="0035587A">
        <w:t>6.2,</w:t>
      </w:r>
      <w:r w:rsidR="005F10E9">
        <w:t xml:space="preserve"> 6.9, 6.10, </w:t>
      </w:r>
      <w:r w:rsidR="00744431">
        <w:t>8.10</w:t>
      </w:r>
      <w:r w:rsidR="0035587A">
        <w:t>,</w:t>
      </w:r>
      <w:r w:rsidR="00744431">
        <w:t xml:space="preserve"> 8.11 К</w:t>
      </w:r>
      <w:r w:rsidR="00744431" w:rsidRPr="00A51DEC">
        <w:t>онцессионно</w:t>
      </w:r>
      <w:r w:rsidR="00744431">
        <w:t>го</w:t>
      </w:r>
      <w:r w:rsidR="00744431" w:rsidRPr="00A51DEC">
        <w:t xml:space="preserve"> соглашени</w:t>
      </w:r>
      <w:r w:rsidR="00744431">
        <w:t>я</w:t>
      </w:r>
      <w:r w:rsidR="00C93FBA">
        <w:t xml:space="preserve"> следует</w:t>
      </w:r>
      <w:r w:rsidR="0035587A">
        <w:t>, что</w:t>
      </w:r>
      <w:r w:rsidR="00C93FBA">
        <w:t>:</w:t>
      </w:r>
    </w:p>
    <w:p w14:paraId="14B712CD" w14:textId="77777777" w:rsidR="00AE06DE" w:rsidRDefault="00AE06DE" w:rsidP="00AE06DE">
      <w:pPr>
        <w:ind w:firstLine="708"/>
        <w:jc w:val="both"/>
      </w:pPr>
      <w:r>
        <w:t>«</w:t>
      </w:r>
      <w:r w:rsidRPr="00AE06DE">
        <w:t xml:space="preserve">1.1. </w:t>
      </w:r>
      <w:r w:rsidRPr="00AE06DE">
        <w:rPr>
          <w:rFonts w:hint="eastAsia"/>
        </w:rPr>
        <w:t>Концессионер</w:t>
      </w:r>
      <w:r w:rsidRPr="00AE06DE">
        <w:t xml:space="preserve"> </w:t>
      </w:r>
      <w:r w:rsidRPr="00AE06DE">
        <w:rPr>
          <w:rFonts w:hint="eastAsia"/>
        </w:rPr>
        <w:t>обязуется</w:t>
      </w:r>
      <w:r w:rsidRPr="00AE06DE">
        <w:t xml:space="preserve"> </w:t>
      </w:r>
      <w:r w:rsidRPr="00AE06DE">
        <w:rPr>
          <w:rFonts w:hint="eastAsia"/>
        </w:rPr>
        <w:t>за</w:t>
      </w:r>
      <w:r w:rsidRPr="00AE06DE">
        <w:t xml:space="preserve"> </w:t>
      </w:r>
      <w:r w:rsidRPr="00AE06DE">
        <w:rPr>
          <w:rFonts w:hint="eastAsia"/>
        </w:rPr>
        <w:t>свой</w:t>
      </w:r>
      <w:r w:rsidRPr="00AE06DE">
        <w:t xml:space="preserve"> </w:t>
      </w:r>
      <w:r w:rsidRPr="00AE06DE">
        <w:rPr>
          <w:rFonts w:hint="eastAsia"/>
        </w:rPr>
        <w:t>счет</w:t>
      </w:r>
      <w:r w:rsidRPr="00AE06DE">
        <w:t xml:space="preserve"> </w:t>
      </w:r>
      <w:r w:rsidRPr="00AE06DE">
        <w:rPr>
          <w:rFonts w:hint="eastAsia"/>
        </w:rPr>
        <w:t>осуществить</w:t>
      </w:r>
      <w:r w:rsidRPr="00AE06DE">
        <w:t xml:space="preserve"> </w:t>
      </w:r>
      <w:r w:rsidRPr="00AE06DE">
        <w:rPr>
          <w:rFonts w:hint="eastAsia"/>
        </w:rPr>
        <w:t>реконструкцию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модернизацию</w:t>
      </w:r>
      <w:r>
        <w:t xml:space="preserve"> </w:t>
      </w:r>
      <w:r w:rsidRPr="00AE06DE">
        <w:rPr>
          <w:rFonts w:hint="eastAsia"/>
        </w:rPr>
        <w:t>имущества</w:t>
      </w:r>
      <w:r w:rsidRPr="00AE06DE">
        <w:t xml:space="preserve"> </w:t>
      </w:r>
      <w:r w:rsidRPr="00AE06DE">
        <w:rPr>
          <w:rFonts w:hint="eastAsia"/>
        </w:rPr>
        <w:t>состав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описание</w:t>
      </w:r>
      <w:r w:rsidRPr="00AE06DE">
        <w:t xml:space="preserve"> </w:t>
      </w:r>
      <w:r w:rsidRPr="00AE06DE">
        <w:rPr>
          <w:rFonts w:hint="eastAsia"/>
        </w:rPr>
        <w:t>которого</w:t>
      </w:r>
      <w:r w:rsidRPr="00AE06DE">
        <w:t xml:space="preserve"> </w:t>
      </w:r>
      <w:r w:rsidRPr="00AE06DE">
        <w:rPr>
          <w:rFonts w:hint="eastAsia"/>
        </w:rPr>
        <w:t>приведены</w:t>
      </w:r>
      <w:r w:rsidRPr="00AE06DE">
        <w:t xml:space="preserve"> </w:t>
      </w:r>
      <w:r w:rsidRPr="00AE06DE">
        <w:rPr>
          <w:rFonts w:hint="eastAsia"/>
        </w:rPr>
        <w:t>в</w:t>
      </w:r>
      <w:r w:rsidRPr="00AE06DE">
        <w:t xml:space="preserve"> </w:t>
      </w:r>
      <w:r w:rsidRPr="00AE06DE">
        <w:rPr>
          <w:rFonts w:hint="eastAsia"/>
        </w:rPr>
        <w:t>разделе</w:t>
      </w:r>
      <w:r w:rsidRPr="00AE06DE">
        <w:t xml:space="preserve"> 2 </w:t>
      </w:r>
      <w:r w:rsidRPr="00AE06DE">
        <w:rPr>
          <w:rFonts w:hint="eastAsia"/>
        </w:rPr>
        <w:t>настоящего</w:t>
      </w:r>
      <w:r w:rsidRPr="00AE06DE"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 (</w:t>
      </w:r>
      <w:r w:rsidRPr="00AE06DE">
        <w:rPr>
          <w:rFonts w:hint="eastAsia"/>
        </w:rPr>
        <w:t>далее</w:t>
      </w:r>
      <w:r w:rsidRPr="00AE06DE">
        <w:t xml:space="preserve"> -</w:t>
      </w:r>
      <w:r>
        <w:t xml:space="preserve"> </w:t>
      </w:r>
      <w:r w:rsidRPr="00AE06DE">
        <w:rPr>
          <w:rFonts w:hint="eastAsia"/>
        </w:rPr>
        <w:t>объект</w:t>
      </w:r>
      <w:r w:rsidRPr="00AE06DE"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), </w:t>
      </w:r>
      <w:r w:rsidRPr="00AE06DE">
        <w:rPr>
          <w:rFonts w:hint="eastAsia"/>
        </w:rPr>
        <w:t>право</w:t>
      </w:r>
      <w:r w:rsidRPr="00AE06DE">
        <w:t xml:space="preserve"> </w:t>
      </w:r>
      <w:r w:rsidRPr="00AE06DE">
        <w:rPr>
          <w:rFonts w:hint="eastAsia"/>
        </w:rPr>
        <w:t>собственности</w:t>
      </w:r>
      <w:r w:rsidRPr="00AE06DE">
        <w:t xml:space="preserve"> </w:t>
      </w:r>
      <w:r w:rsidRPr="00AE06DE">
        <w:rPr>
          <w:rFonts w:hint="eastAsia"/>
        </w:rPr>
        <w:t>на</w:t>
      </w:r>
      <w:r w:rsidRPr="00AE06DE">
        <w:t xml:space="preserve"> </w:t>
      </w:r>
      <w:r w:rsidRPr="00AE06DE">
        <w:rPr>
          <w:rFonts w:hint="eastAsia"/>
        </w:rPr>
        <w:t>которое</w:t>
      </w:r>
      <w:r w:rsidRPr="00AE06DE">
        <w:t xml:space="preserve"> </w:t>
      </w:r>
      <w:r w:rsidRPr="00AE06DE">
        <w:rPr>
          <w:rFonts w:hint="eastAsia"/>
        </w:rPr>
        <w:t>принадлежит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будет</w:t>
      </w:r>
      <w:r w:rsidRPr="00AE06DE">
        <w:t xml:space="preserve"> </w:t>
      </w:r>
      <w:r w:rsidRPr="00AE06DE">
        <w:rPr>
          <w:rFonts w:hint="eastAsia"/>
        </w:rPr>
        <w:t>принадлежать</w:t>
      </w:r>
      <w:r>
        <w:t xml:space="preserve"> </w:t>
      </w:r>
      <w:r w:rsidRPr="00AE06DE">
        <w:rPr>
          <w:rFonts w:hint="eastAsia"/>
        </w:rPr>
        <w:t>Концеденту</w:t>
      </w:r>
      <w:r w:rsidRPr="00AE06DE">
        <w:t xml:space="preserve">, </w:t>
      </w:r>
      <w:r w:rsidRPr="00AE06DE">
        <w:rPr>
          <w:rFonts w:hint="eastAsia"/>
        </w:rPr>
        <w:t>а</w:t>
      </w:r>
      <w:r w:rsidRPr="00AE06DE">
        <w:t xml:space="preserve"> </w:t>
      </w:r>
      <w:r w:rsidRPr="00AE06DE">
        <w:rPr>
          <w:rFonts w:hint="eastAsia"/>
        </w:rPr>
        <w:t>также</w:t>
      </w:r>
      <w:r w:rsidRPr="00AE06DE">
        <w:t xml:space="preserve"> </w:t>
      </w:r>
      <w:r w:rsidRPr="00AE06DE">
        <w:rPr>
          <w:rFonts w:hint="eastAsia"/>
        </w:rPr>
        <w:t>осуществлять</w:t>
      </w:r>
      <w:r w:rsidRPr="00AE06DE">
        <w:t xml:space="preserve"> </w:t>
      </w:r>
      <w:r w:rsidRPr="00AE06DE">
        <w:rPr>
          <w:rFonts w:hint="eastAsia"/>
        </w:rPr>
        <w:t>эксплуатацию</w:t>
      </w:r>
      <w:r w:rsidRPr="00AE06DE">
        <w:t xml:space="preserve">, </w:t>
      </w:r>
      <w:r w:rsidRPr="00AE06DE">
        <w:rPr>
          <w:rFonts w:hint="eastAsia"/>
        </w:rPr>
        <w:t>оперативное</w:t>
      </w:r>
      <w:r w:rsidRPr="00AE06DE">
        <w:t xml:space="preserve">, </w:t>
      </w:r>
      <w:r w:rsidRPr="00AE06DE">
        <w:rPr>
          <w:rFonts w:hint="eastAsia"/>
        </w:rPr>
        <w:t>техническое</w:t>
      </w:r>
      <w:r w:rsidRPr="00AE06DE">
        <w:t xml:space="preserve"> </w:t>
      </w:r>
      <w:r w:rsidRPr="00AE06DE">
        <w:rPr>
          <w:rFonts w:hint="eastAsia"/>
        </w:rPr>
        <w:t>обслуживание</w:t>
      </w:r>
      <w:r w:rsidRPr="00AE06DE">
        <w:t>,</w:t>
      </w:r>
      <w:r>
        <w:t xml:space="preserve"> </w:t>
      </w:r>
      <w:r w:rsidRPr="00AE06DE">
        <w:rPr>
          <w:rFonts w:hint="eastAsia"/>
        </w:rPr>
        <w:t>ремонт</w:t>
      </w:r>
      <w:r w:rsidRPr="00AE06DE">
        <w:t xml:space="preserve">, </w:t>
      </w:r>
      <w:r w:rsidRPr="00AE06DE">
        <w:rPr>
          <w:rFonts w:hint="eastAsia"/>
        </w:rPr>
        <w:t>выработку</w:t>
      </w:r>
      <w:r w:rsidRPr="00AE06DE">
        <w:t xml:space="preserve">, </w:t>
      </w:r>
      <w:r w:rsidRPr="00AE06DE">
        <w:rPr>
          <w:rFonts w:hint="eastAsia"/>
        </w:rPr>
        <w:t>передачу</w:t>
      </w:r>
      <w:r w:rsidRPr="00AE06DE">
        <w:t xml:space="preserve">, </w:t>
      </w:r>
      <w:r w:rsidRPr="00AE06DE">
        <w:rPr>
          <w:rFonts w:hint="eastAsia"/>
        </w:rPr>
        <w:t>распределение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отпуск</w:t>
      </w:r>
      <w:r w:rsidRPr="00AE06DE">
        <w:t xml:space="preserve"> </w:t>
      </w:r>
      <w:r w:rsidRPr="00AE06DE">
        <w:rPr>
          <w:rFonts w:hint="eastAsia"/>
        </w:rPr>
        <w:t>тепловой</w:t>
      </w:r>
      <w:r w:rsidRPr="00AE06DE">
        <w:t xml:space="preserve"> </w:t>
      </w:r>
      <w:r w:rsidRPr="00AE06DE">
        <w:rPr>
          <w:rFonts w:hint="eastAsia"/>
        </w:rPr>
        <w:t>энергии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горячего</w:t>
      </w:r>
      <w:r>
        <w:t xml:space="preserve"> </w:t>
      </w:r>
      <w:r w:rsidRPr="00AE06DE">
        <w:rPr>
          <w:rFonts w:hint="eastAsia"/>
        </w:rPr>
        <w:lastRenderedPageBreak/>
        <w:t>во</w:t>
      </w:r>
      <w:r>
        <w:t>д</w:t>
      </w:r>
      <w:r w:rsidRPr="00AE06DE">
        <w:rPr>
          <w:rFonts w:hint="eastAsia"/>
        </w:rPr>
        <w:t>оснабжения</w:t>
      </w:r>
      <w:r w:rsidRPr="00AE06DE">
        <w:t xml:space="preserve"> </w:t>
      </w:r>
      <w:r w:rsidRPr="00AE06DE">
        <w:rPr>
          <w:rFonts w:hint="eastAsia"/>
        </w:rPr>
        <w:t>для</w:t>
      </w:r>
      <w:r w:rsidRPr="00AE06DE">
        <w:t xml:space="preserve"> </w:t>
      </w:r>
      <w:r w:rsidRPr="00AE06DE">
        <w:rPr>
          <w:rFonts w:hint="eastAsia"/>
        </w:rPr>
        <w:t>нужд</w:t>
      </w:r>
      <w:r w:rsidRPr="00AE06DE">
        <w:t xml:space="preserve"> </w:t>
      </w:r>
      <w:r w:rsidRPr="00AE06DE">
        <w:rPr>
          <w:rFonts w:hint="eastAsia"/>
        </w:rPr>
        <w:t>потребителей</w:t>
      </w:r>
      <w:r w:rsidRPr="00AE06DE">
        <w:t xml:space="preserve"> , </w:t>
      </w:r>
      <w:r w:rsidRPr="00AE06DE">
        <w:rPr>
          <w:rFonts w:hint="eastAsia"/>
        </w:rPr>
        <w:t>расположенных</w:t>
      </w:r>
      <w:r w:rsidRPr="00AE06DE">
        <w:t xml:space="preserve"> </w:t>
      </w:r>
      <w:r w:rsidRPr="00AE06DE">
        <w:rPr>
          <w:rFonts w:hint="eastAsia"/>
        </w:rPr>
        <w:t>на</w:t>
      </w:r>
      <w:r w:rsidRPr="00AE06DE">
        <w:t xml:space="preserve"> </w:t>
      </w:r>
      <w:r w:rsidRPr="00AE06DE">
        <w:rPr>
          <w:rFonts w:hint="eastAsia"/>
        </w:rPr>
        <w:t>территории</w:t>
      </w:r>
      <w:r w:rsidRPr="00AE06DE">
        <w:t xml:space="preserve"> </w:t>
      </w:r>
      <w:r w:rsidRPr="00AE06DE">
        <w:rPr>
          <w:rFonts w:hint="eastAsia"/>
        </w:rPr>
        <w:t>села</w:t>
      </w:r>
      <w:r w:rsidRPr="00AE06DE">
        <w:t xml:space="preserve"> </w:t>
      </w:r>
      <w:r w:rsidRPr="00AE06DE">
        <w:rPr>
          <w:rFonts w:hint="eastAsia"/>
        </w:rPr>
        <w:t>Рыркайпий</w:t>
      </w:r>
      <w:r>
        <w:t xml:space="preserve"> </w:t>
      </w:r>
      <w:r w:rsidRPr="00AE06DE">
        <w:rPr>
          <w:rFonts w:hint="eastAsia"/>
        </w:rPr>
        <w:t>муниципального</w:t>
      </w:r>
      <w:r w:rsidRPr="00AE06DE">
        <w:t xml:space="preserve"> </w:t>
      </w:r>
      <w:r w:rsidRPr="00AE06DE">
        <w:rPr>
          <w:rFonts w:hint="eastAsia"/>
        </w:rPr>
        <w:t>образования</w:t>
      </w:r>
      <w:r w:rsidRPr="00AE06DE">
        <w:t xml:space="preserve"> </w:t>
      </w:r>
      <w:r w:rsidRPr="00AE06DE">
        <w:rPr>
          <w:rFonts w:hint="eastAsia"/>
        </w:rPr>
        <w:t>ГО</w:t>
      </w:r>
      <w:r w:rsidRPr="00AE06DE">
        <w:t xml:space="preserve"> </w:t>
      </w:r>
      <w:r w:rsidRPr="00AE06DE">
        <w:rPr>
          <w:rFonts w:hint="eastAsia"/>
        </w:rPr>
        <w:t>Эгвекинот</w:t>
      </w:r>
      <w:r w:rsidRPr="00AE06DE">
        <w:t xml:space="preserve">, </w:t>
      </w:r>
      <w:r w:rsidRPr="00AE06DE">
        <w:rPr>
          <w:rFonts w:hint="eastAsia"/>
        </w:rPr>
        <w:t>с</w:t>
      </w:r>
      <w:r w:rsidRPr="00AE06DE">
        <w:t xml:space="preserve"> </w:t>
      </w:r>
      <w:r w:rsidRPr="00AE06DE">
        <w:rPr>
          <w:rFonts w:hint="eastAsia"/>
        </w:rPr>
        <w:t>использованием</w:t>
      </w:r>
      <w:r w:rsidRPr="00AE06DE">
        <w:t xml:space="preserve"> </w:t>
      </w:r>
      <w:r w:rsidRPr="00AE06DE">
        <w:rPr>
          <w:rFonts w:hint="eastAsia"/>
        </w:rPr>
        <w:t>объекта</w:t>
      </w:r>
      <w:r w:rsidRPr="00AE06DE">
        <w:t xml:space="preserve"> </w:t>
      </w:r>
      <w:r w:rsidRPr="00AE06DE">
        <w:rPr>
          <w:rFonts w:hint="eastAsia"/>
        </w:rPr>
        <w:t>концессионного</w:t>
      </w:r>
      <w:r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, </w:t>
      </w:r>
      <w:r w:rsidRPr="00AE06DE">
        <w:rPr>
          <w:rFonts w:hint="eastAsia"/>
        </w:rPr>
        <w:t>а</w:t>
      </w:r>
      <w:r w:rsidRPr="00AE06DE">
        <w:t xml:space="preserve"> </w:t>
      </w:r>
      <w:proofErr w:type="spellStart"/>
      <w:r w:rsidRPr="00AE06DE">
        <w:rPr>
          <w:rFonts w:hint="eastAsia"/>
        </w:rPr>
        <w:t>Концедент</w:t>
      </w:r>
      <w:proofErr w:type="spellEnd"/>
      <w:r w:rsidRPr="00AE06DE">
        <w:t xml:space="preserve"> </w:t>
      </w:r>
      <w:r w:rsidRPr="00AE06DE">
        <w:rPr>
          <w:rFonts w:hint="eastAsia"/>
        </w:rPr>
        <w:t>обязуется</w:t>
      </w:r>
      <w:r w:rsidRPr="00AE06DE">
        <w:t xml:space="preserve"> </w:t>
      </w:r>
      <w:r w:rsidRPr="00AE06DE">
        <w:rPr>
          <w:rFonts w:hint="eastAsia"/>
        </w:rPr>
        <w:t>предоставить</w:t>
      </w:r>
      <w:r w:rsidRPr="00AE06DE">
        <w:t xml:space="preserve"> </w:t>
      </w:r>
      <w:r w:rsidRPr="00AE06DE">
        <w:rPr>
          <w:rFonts w:hint="eastAsia"/>
        </w:rPr>
        <w:t>Концессионеру</w:t>
      </w:r>
      <w:r w:rsidRPr="00AE06DE">
        <w:t xml:space="preserve"> </w:t>
      </w:r>
      <w:r w:rsidRPr="00AE06DE">
        <w:rPr>
          <w:rFonts w:hint="eastAsia"/>
        </w:rPr>
        <w:t>на</w:t>
      </w:r>
      <w:r w:rsidRPr="00AE06DE">
        <w:t xml:space="preserve"> </w:t>
      </w:r>
      <w:r w:rsidRPr="00AE06DE">
        <w:rPr>
          <w:rFonts w:hint="eastAsia"/>
        </w:rPr>
        <w:t>срок</w:t>
      </w:r>
      <w:r w:rsidRPr="00AE06DE">
        <w:t xml:space="preserve">, </w:t>
      </w:r>
      <w:r w:rsidRPr="00AE06DE">
        <w:rPr>
          <w:rFonts w:hint="eastAsia"/>
        </w:rPr>
        <w:t>установленный</w:t>
      </w:r>
      <w:r>
        <w:t xml:space="preserve"> </w:t>
      </w:r>
      <w:r w:rsidRPr="00AE06DE">
        <w:rPr>
          <w:rFonts w:hint="eastAsia"/>
        </w:rPr>
        <w:t>настоящим</w:t>
      </w:r>
      <w:r w:rsidRPr="00AE06DE">
        <w:t xml:space="preserve"> </w:t>
      </w:r>
      <w:r w:rsidRPr="00AE06DE">
        <w:rPr>
          <w:rFonts w:hint="eastAsia"/>
        </w:rPr>
        <w:t>Соглашением</w:t>
      </w:r>
      <w:r w:rsidRPr="00AE06DE">
        <w:t xml:space="preserve">, </w:t>
      </w:r>
      <w:r w:rsidRPr="00AE06DE">
        <w:rPr>
          <w:rFonts w:hint="eastAsia"/>
        </w:rPr>
        <w:t>права</w:t>
      </w:r>
      <w:r w:rsidRPr="00AE06DE">
        <w:t xml:space="preserve"> </w:t>
      </w:r>
      <w:r w:rsidRPr="00AE06DE">
        <w:rPr>
          <w:rFonts w:hint="eastAsia"/>
        </w:rPr>
        <w:t>владения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пользования</w:t>
      </w:r>
      <w:r w:rsidRPr="00AE06DE">
        <w:t xml:space="preserve"> </w:t>
      </w:r>
      <w:r w:rsidRPr="00AE06DE">
        <w:rPr>
          <w:rFonts w:hint="eastAsia"/>
        </w:rPr>
        <w:t>объектом</w:t>
      </w:r>
      <w:r w:rsidRPr="00AE06DE"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 </w:t>
      </w:r>
      <w:r w:rsidRPr="00AE06DE">
        <w:rPr>
          <w:rFonts w:hint="eastAsia"/>
        </w:rPr>
        <w:t>для</w:t>
      </w:r>
      <w:r>
        <w:t xml:space="preserve"> </w:t>
      </w:r>
      <w:r w:rsidRPr="00AE06DE">
        <w:rPr>
          <w:rFonts w:hint="eastAsia"/>
        </w:rPr>
        <w:t>осуществления</w:t>
      </w:r>
      <w:r w:rsidRPr="00AE06DE">
        <w:t xml:space="preserve"> </w:t>
      </w:r>
      <w:r w:rsidRPr="00AE06DE">
        <w:rPr>
          <w:rFonts w:hint="eastAsia"/>
        </w:rPr>
        <w:t>указанной</w:t>
      </w:r>
      <w:r w:rsidRPr="00AE06DE">
        <w:t xml:space="preserve"> </w:t>
      </w:r>
      <w:r w:rsidRPr="00AE06DE">
        <w:rPr>
          <w:rFonts w:hint="eastAsia"/>
        </w:rPr>
        <w:t>деятельности</w:t>
      </w:r>
      <w:r w:rsidRPr="00AE06DE">
        <w:t>.</w:t>
      </w:r>
      <w:r>
        <w:t>»;</w:t>
      </w:r>
    </w:p>
    <w:p w14:paraId="4E590096" w14:textId="77777777" w:rsidR="005F10E9" w:rsidRPr="00C8715A" w:rsidRDefault="005F10E9" w:rsidP="005F10E9">
      <w:pPr>
        <w:ind w:firstLine="708"/>
        <w:jc w:val="both"/>
      </w:pPr>
      <w:r w:rsidRPr="00C8715A">
        <w:t xml:space="preserve">«4.3. </w:t>
      </w:r>
      <w:r w:rsidRPr="00C8715A">
        <w:rPr>
          <w:rFonts w:hint="eastAsia"/>
        </w:rPr>
        <w:t>Перечень</w:t>
      </w:r>
      <w:r w:rsidRPr="00C8715A">
        <w:t xml:space="preserve"> </w:t>
      </w:r>
      <w:r w:rsidRPr="00C8715A">
        <w:rPr>
          <w:rFonts w:hint="eastAsia"/>
        </w:rPr>
        <w:t>создаваемых</w:t>
      </w:r>
      <w:r w:rsidRPr="00C8715A">
        <w:t xml:space="preserve">, </w:t>
      </w:r>
      <w:r w:rsidRPr="00C8715A">
        <w:rPr>
          <w:rFonts w:hint="eastAsia"/>
        </w:rPr>
        <w:t>реконструируемых</w:t>
      </w:r>
      <w:r w:rsidRPr="00C8715A">
        <w:t xml:space="preserve"> </w:t>
      </w:r>
      <w:r w:rsidRPr="00C8715A">
        <w:rPr>
          <w:rFonts w:hint="eastAsia"/>
        </w:rPr>
        <w:t>объектов</w:t>
      </w:r>
      <w:r w:rsidRPr="00C8715A">
        <w:t xml:space="preserve">, </w:t>
      </w:r>
      <w:r w:rsidRPr="00C8715A">
        <w:rPr>
          <w:rFonts w:hint="eastAsia"/>
        </w:rPr>
        <w:t>входящих</w:t>
      </w:r>
      <w:r w:rsidRPr="00C8715A">
        <w:t xml:space="preserve"> </w:t>
      </w:r>
      <w:r w:rsidRPr="00C8715A">
        <w:rPr>
          <w:rFonts w:hint="eastAsia"/>
        </w:rPr>
        <w:t>в</w:t>
      </w:r>
      <w:r w:rsidRPr="00C8715A">
        <w:t xml:space="preserve"> </w:t>
      </w:r>
      <w:r w:rsidRPr="00C8715A">
        <w:rPr>
          <w:rFonts w:hint="eastAsia"/>
        </w:rPr>
        <w:t>состав</w:t>
      </w:r>
      <w:r w:rsidRPr="00C8715A">
        <w:t xml:space="preserve"> </w:t>
      </w:r>
      <w:r w:rsidRPr="00C8715A">
        <w:rPr>
          <w:rFonts w:hint="eastAsia"/>
        </w:rPr>
        <w:t>объекта</w:t>
      </w:r>
      <w:r w:rsidRPr="00C8715A">
        <w:t xml:space="preserve"> </w:t>
      </w:r>
      <w:r w:rsidRPr="00C8715A">
        <w:rPr>
          <w:rFonts w:hint="eastAsia"/>
        </w:rPr>
        <w:t>Соглашения</w:t>
      </w:r>
      <w:r w:rsidRPr="00C8715A">
        <w:t xml:space="preserve">, </w:t>
      </w:r>
      <w:r w:rsidRPr="00C8715A">
        <w:rPr>
          <w:rFonts w:hint="eastAsia"/>
        </w:rPr>
        <w:t>устанавливается</w:t>
      </w:r>
      <w:r w:rsidRPr="00C8715A">
        <w:t xml:space="preserve"> </w:t>
      </w:r>
      <w:r w:rsidRPr="00C8715A">
        <w:rPr>
          <w:rFonts w:hint="eastAsia"/>
        </w:rPr>
        <w:t>в</w:t>
      </w:r>
      <w:r w:rsidRPr="00C8715A">
        <w:t xml:space="preserve"> </w:t>
      </w:r>
      <w:r w:rsidRPr="00C8715A">
        <w:rPr>
          <w:rFonts w:hint="eastAsia"/>
        </w:rPr>
        <w:t>соответствии</w:t>
      </w:r>
      <w:r w:rsidRPr="00C8715A">
        <w:t xml:space="preserve"> </w:t>
      </w:r>
      <w:r w:rsidRPr="00C8715A">
        <w:rPr>
          <w:rFonts w:hint="eastAsia"/>
        </w:rPr>
        <w:t>с</w:t>
      </w:r>
      <w:r w:rsidRPr="00C8715A">
        <w:t xml:space="preserve"> </w:t>
      </w:r>
      <w:r w:rsidRPr="00C8715A">
        <w:rPr>
          <w:rFonts w:hint="eastAsia"/>
        </w:rPr>
        <w:t>инвестиционными</w:t>
      </w:r>
      <w:r w:rsidRPr="00C8715A">
        <w:t xml:space="preserve"> </w:t>
      </w:r>
      <w:r w:rsidRPr="00C8715A">
        <w:rPr>
          <w:rFonts w:hint="eastAsia"/>
        </w:rPr>
        <w:t>программами</w:t>
      </w:r>
      <w:r w:rsidRPr="00C8715A">
        <w:t xml:space="preserve"> </w:t>
      </w:r>
      <w:r w:rsidRPr="00C8715A">
        <w:rPr>
          <w:rFonts w:hint="eastAsia"/>
        </w:rPr>
        <w:t>Концессионера</w:t>
      </w:r>
      <w:r w:rsidRPr="00C8715A">
        <w:t xml:space="preserve">, </w:t>
      </w:r>
      <w:r w:rsidRPr="00C8715A">
        <w:rPr>
          <w:rFonts w:hint="eastAsia"/>
        </w:rPr>
        <w:t>утверждаемыми</w:t>
      </w:r>
      <w:r w:rsidRPr="00C8715A">
        <w:t xml:space="preserve"> </w:t>
      </w:r>
      <w:r w:rsidRPr="00C8715A">
        <w:rPr>
          <w:rFonts w:hint="eastAsia"/>
        </w:rPr>
        <w:t>в</w:t>
      </w:r>
      <w:r w:rsidRPr="00C8715A">
        <w:t xml:space="preserve"> </w:t>
      </w:r>
      <w:r w:rsidRPr="00C8715A">
        <w:rPr>
          <w:rFonts w:hint="eastAsia"/>
        </w:rPr>
        <w:t>порядке</w:t>
      </w:r>
      <w:r w:rsidRPr="00C8715A">
        <w:t xml:space="preserve">, </w:t>
      </w:r>
      <w:r w:rsidRPr="00C8715A">
        <w:rPr>
          <w:rFonts w:hint="eastAsia"/>
        </w:rPr>
        <w:t>установленном</w:t>
      </w:r>
      <w:r w:rsidRPr="00C8715A">
        <w:t xml:space="preserve"> </w:t>
      </w:r>
      <w:r w:rsidRPr="00C8715A">
        <w:rPr>
          <w:rFonts w:hint="eastAsia"/>
        </w:rPr>
        <w:t>законодательством</w:t>
      </w:r>
      <w:r w:rsidRPr="00C8715A">
        <w:t xml:space="preserve"> </w:t>
      </w:r>
      <w:r w:rsidRPr="00C8715A">
        <w:rPr>
          <w:rFonts w:hint="eastAsia"/>
        </w:rPr>
        <w:t>Российской</w:t>
      </w:r>
      <w:r w:rsidRPr="00C8715A">
        <w:t xml:space="preserve"> </w:t>
      </w:r>
      <w:r w:rsidRPr="00C8715A">
        <w:rPr>
          <w:rFonts w:hint="eastAsia"/>
        </w:rPr>
        <w:t>Федерации</w:t>
      </w:r>
      <w:r w:rsidRPr="00C8715A">
        <w:t xml:space="preserve"> </w:t>
      </w:r>
      <w:r w:rsidRPr="00C8715A">
        <w:rPr>
          <w:rFonts w:hint="eastAsia"/>
        </w:rPr>
        <w:t>в</w:t>
      </w:r>
      <w:r w:rsidRPr="00C8715A">
        <w:t xml:space="preserve"> </w:t>
      </w:r>
      <w:r w:rsidRPr="00C8715A">
        <w:rPr>
          <w:rFonts w:hint="eastAsia"/>
        </w:rPr>
        <w:t>сфере</w:t>
      </w:r>
      <w:r w:rsidRPr="00C8715A">
        <w:t xml:space="preserve"> </w:t>
      </w:r>
      <w:r w:rsidRPr="00C8715A">
        <w:rPr>
          <w:rFonts w:hint="eastAsia"/>
        </w:rPr>
        <w:t>регулирования</w:t>
      </w:r>
      <w:r w:rsidRPr="00C8715A">
        <w:t xml:space="preserve"> </w:t>
      </w:r>
      <w:r w:rsidRPr="00C8715A">
        <w:rPr>
          <w:rFonts w:hint="eastAsia"/>
        </w:rPr>
        <w:t>цен</w:t>
      </w:r>
      <w:r w:rsidRPr="00C8715A">
        <w:t xml:space="preserve"> (</w:t>
      </w:r>
      <w:r w:rsidRPr="00C8715A">
        <w:rPr>
          <w:rFonts w:hint="eastAsia"/>
        </w:rPr>
        <w:t>тарифов</w:t>
      </w:r>
      <w:r w:rsidRPr="00C8715A">
        <w:t>).»;</w:t>
      </w:r>
    </w:p>
    <w:p w14:paraId="47786A96" w14:textId="77777777" w:rsidR="00193873" w:rsidRDefault="00193873" w:rsidP="00193873">
      <w:pPr>
        <w:ind w:firstLine="708"/>
        <w:jc w:val="both"/>
      </w:pPr>
      <w:r w:rsidRPr="00C8715A">
        <w:t xml:space="preserve">«4.7. </w:t>
      </w:r>
      <w:r w:rsidRPr="00C8715A">
        <w:rPr>
          <w:rFonts w:hint="eastAsia"/>
        </w:rPr>
        <w:t>Концессионер</w:t>
      </w:r>
      <w:r w:rsidRPr="00C8715A">
        <w:t xml:space="preserve"> </w:t>
      </w:r>
      <w:r w:rsidRPr="00C8715A">
        <w:rPr>
          <w:rFonts w:hint="eastAsia"/>
        </w:rPr>
        <w:t>обязан</w:t>
      </w:r>
      <w:r w:rsidRPr="00C8715A">
        <w:t xml:space="preserve"> </w:t>
      </w:r>
      <w:r w:rsidRPr="00C8715A">
        <w:rPr>
          <w:rFonts w:hint="eastAsia"/>
        </w:rPr>
        <w:t>за</w:t>
      </w:r>
      <w:r w:rsidRPr="00C8715A">
        <w:t xml:space="preserve"> </w:t>
      </w:r>
      <w:r w:rsidRPr="00C8715A">
        <w:rPr>
          <w:rFonts w:hint="eastAsia"/>
        </w:rPr>
        <w:t>свой</w:t>
      </w:r>
      <w:r w:rsidRPr="00C8715A">
        <w:t xml:space="preserve"> </w:t>
      </w:r>
      <w:r w:rsidRPr="00C8715A">
        <w:rPr>
          <w:rFonts w:hint="eastAsia"/>
        </w:rPr>
        <w:t>счет</w:t>
      </w:r>
      <w:r w:rsidRPr="00C8715A">
        <w:t xml:space="preserve"> </w:t>
      </w:r>
      <w:r w:rsidRPr="00C8715A">
        <w:rPr>
          <w:rFonts w:hint="eastAsia"/>
        </w:rPr>
        <w:t>разработать</w:t>
      </w:r>
      <w:r w:rsidRPr="00C8715A">
        <w:t xml:space="preserve"> </w:t>
      </w:r>
      <w:r w:rsidRPr="00C8715A">
        <w:rPr>
          <w:rFonts w:hint="eastAsia"/>
        </w:rPr>
        <w:t>и</w:t>
      </w:r>
      <w:r w:rsidRPr="00C8715A">
        <w:t xml:space="preserve"> </w:t>
      </w:r>
      <w:r w:rsidRPr="00C8715A">
        <w:rPr>
          <w:rFonts w:hint="eastAsia"/>
        </w:rPr>
        <w:t>согласовать</w:t>
      </w:r>
      <w:r w:rsidRPr="00C8715A">
        <w:t xml:space="preserve"> </w:t>
      </w:r>
      <w:r w:rsidRPr="00C8715A">
        <w:rPr>
          <w:rFonts w:hint="eastAsia"/>
        </w:rPr>
        <w:t>с</w:t>
      </w:r>
      <w:r w:rsidRPr="00C8715A">
        <w:t xml:space="preserve"> </w:t>
      </w:r>
      <w:r w:rsidRPr="00C8715A">
        <w:rPr>
          <w:rFonts w:hint="eastAsia"/>
        </w:rPr>
        <w:t>Концедентом</w:t>
      </w:r>
      <w:r w:rsidRPr="00C8715A">
        <w:t xml:space="preserve"> </w:t>
      </w:r>
      <w:r w:rsidRPr="00C8715A">
        <w:rPr>
          <w:rFonts w:hint="eastAsia"/>
        </w:rPr>
        <w:t>проектную</w:t>
      </w:r>
      <w:r w:rsidRPr="00C8715A">
        <w:t xml:space="preserve"> </w:t>
      </w:r>
      <w:r w:rsidRPr="00C8715A">
        <w:rPr>
          <w:rFonts w:hint="eastAsia"/>
        </w:rPr>
        <w:t>документацию</w:t>
      </w:r>
      <w:r w:rsidRPr="00C8715A">
        <w:t xml:space="preserve">, </w:t>
      </w:r>
      <w:r w:rsidRPr="00C8715A">
        <w:rPr>
          <w:rFonts w:hint="eastAsia"/>
        </w:rPr>
        <w:t>необходимую</w:t>
      </w:r>
      <w:r w:rsidRPr="00C8715A">
        <w:t xml:space="preserve"> </w:t>
      </w:r>
      <w:r w:rsidRPr="00C8715A">
        <w:rPr>
          <w:rFonts w:hint="eastAsia"/>
        </w:rPr>
        <w:t>для</w:t>
      </w:r>
      <w:r w:rsidRPr="00C8715A">
        <w:t xml:space="preserve"> </w:t>
      </w:r>
      <w:r w:rsidRPr="00C8715A">
        <w:rPr>
          <w:rFonts w:hint="eastAsia"/>
        </w:rPr>
        <w:t>реконструкции</w:t>
      </w:r>
      <w:r w:rsidRPr="00C8715A">
        <w:t xml:space="preserve"> </w:t>
      </w:r>
      <w:r w:rsidRPr="00C8715A">
        <w:rPr>
          <w:rFonts w:hint="eastAsia"/>
        </w:rPr>
        <w:t>объекта</w:t>
      </w:r>
      <w:r w:rsidRPr="00C8715A">
        <w:t xml:space="preserve"> </w:t>
      </w:r>
      <w:r w:rsidRPr="00C8715A">
        <w:rPr>
          <w:rFonts w:hint="eastAsia"/>
        </w:rPr>
        <w:t>концессионного</w:t>
      </w:r>
      <w:r w:rsidRPr="00C8715A">
        <w:t xml:space="preserve"> </w:t>
      </w:r>
      <w:r w:rsidRPr="00C8715A">
        <w:rPr>
          <w:rFonts w:hint="eastAsia"/>
        </w:rPr>
        <w:t>соглашения</w:t>
      </w:r>
      <w:r w:rsidRPr="00C8715A">
        <w:t xml:space="preserve">, </w:t>
      </w:r>
      <w:r w:rsidRPr="00C8715A">
        <w:rPr>
          <w:rFonts w:hint="eastAsia"/>
        </w:rPr>
        <w:t>разработанную</w:t>
      </w:r>
      <w:r w:rsidRPr="00C8715A">
        <w:t xml:space="preserve"> </w:t>
      </w:r>
      <w:r w:rsidRPr="00C8715A">
        <w:rPr>
          <w:rFonts w:hint="eastAsia"/>
        </w:rPr>
        <w:t>на</w:t>
      </w:r>
      <w:r w:rsidRPr="00C8715A">
        <w:t xml:space="preserve"> </w:t>
      </w:r>
      <w:r w:rsidRPr="00C8715A">
        <w:rPr>
          <w:rFonts w:hint="eastAsia"/>
        </w:rPr>
        <w:t>основании</w:t>
      </w:r>
      <w:r w:rsidRPr="00C8715A">
        <w:t xml:space="preserve"> </w:t>
      </w:r>
      <w:r w:rsidRPr="00C8715A">
        <w:rPr>
          <w:rFonts w:hint="eastAsia"/>
        </w:rPr>
        <w:t>утвержденной</w:t>
      </w:r>
      <w:r w:rsidRPr="00C8715A">
        <w:t xml:space="preserve"> </w:t>
      </w:r>
      <w:r w:rsidRPr="00C8715A">
        <w:rPr>
          <w:rFonts w:hint="eastAsia"/>
        </w:rPr>
        <w:t>Схемы</w:t>
      </w:r>
      <w:r w:rsidRPr="00C8715A">
        <w:t xml:space="preserve"> </w:t>
      </w:r>
      <w:r w:rsidRPr="00C8715A">
        <w:rPr>
          <w:rFonts w:hint="eastAsia"/>
        </w:rPr>
        <w:t>теплоснабжения</w:t>
      </w:r>
      <w:r w:rsidRPr="00C8715A">
        <w:t xml:space="preserve">. </w:t>
      </w:r>
      <w:r w:rsidRPr="00C8715A">
        <w:rPr>
          <w:rFonts w:hint="eastAsia"/>
        </w:rPr>
        <w:t>Проектная</w:t>
      </w:r>
      <w:r w:rsidRPr="00C8715A">
        <w:t xml:space="preserve"> </w:t>
      </w:r>
      <w:r w:rsidRPr="00C8715A">
        <w:rPr>
          <w:rFonts w:hint="eastAsia"/>
        </w:rPr>
        <w:t>документация</w:t>
      </w:r>
      <w:r w:rsidRPr="00C8715A">
        <w:t xml:space="preserve"> </w:t>
      </w:r>
      <w:r w:rsidRPr="00C8715A">
        <w:rPr>
          <w:rFonts w:hint="eastAsia"/>
        </w:rPr>
        <w:t>должна</w:t>
      </w:r>
      <w:r w:rsidRPr="00C8715A">
        <w:t xml:space="preserve"> </w:t>
      </w:r>
      <w:r w:rsidRPr="00C8715A">
        <w:rPr>
          <w:rFonts w:hint="eastAsia"/>
        </w:rPr>
        <w:t>соответствовать</w:t>
      </w:r>
      <w:r w:rsidRPr="00C8715A">
        <w:t xml:space="preserve"> </w:t>
      </w:r>
      <w:r w:rsidRPr="00C8715A">
        <w:rPr>
          <w:rFonts w:hint="eastAsia"/>
        </w:rPr>
        <w:t>требованиям</w:t>
      </w:r>
      <w:r w:rsidRPr="00C8715A">
        <w:t xml:space="preserve">, </w:t>
      </w:r>
      <w:r w:rsidRPr="00C8715A">
        <w:rPr>
          <w:rFonts w:hint="eastAsia"/>
        </w:rPr>
        <w:t>предъявляемым</w:t>
      </w:r>
      <w:r w:rsidRPr="00193873">
        <w:t xml:space="preserve"> </w:t>
      </w:r>
      <w:r w:rsidRPr="00193873">
        <w:rPr>
          <w:rFonts w:hint="eastAsia"/>
        </w:rPr>
        <w:t>к</w:t>
      </w:r>
      <w:r w:rsidRPr="00193873">
        <w:t xml:space="preserve"> </w:t>
      </w:r>
      <w:r w:rsidRPr="00193873">
        <w:rPr>
          <w:rFonts w:hint="eastAsia"/>
        </w:rPr>
        <w:t>объекту</w:t>
      </w:r>
      <w:r>
        <w:t xml:space="preserve"> </w:t>
      </w:r>
      <w:r w:rsidRPr="00193873">
        <w:rPr>
          <w:rFonts w:hint="eastAsia"/>
        </w:rPr>
        <w:t>концессионного</w:t>
      </w:r>
      <w:r w:rsidRPr="00193873">
        <w:t xml:space="preserve"> </w:t>
      </w:r>
      <w:r w:rsidRPr="00193873">
        <w:rPr>
          <w:rFonts w:hint="eastAsia"/>
        </w:rPr>
        <w:t>соглашения</w:t>
      </w:r>
      <w:r w:rsidRPr="00193873">
        <w:t xml:space="preserve"> </w:t>
      </w:r>
      <w:r w:rsidRPr="00193873">
        <w:rPr>
          <w:rFonts w:hint="eastAsia"/>
        </w:rPr>
        <w:t>в</w:t>
      </w:r>
      <w:r w:rsidRPr="00193873">
        <w:t xml:space="preserve"> </w:t>
      </w:r>
      <w:r w:rsidRPr="00193873">
        <w:rPr>
          <w:rFonts w:hint="eastAsia"/>
        </w:rPr>
        <w:t>соответствии</w:t>
      </w:r>
      <w:r w:rsidRPr="00193873">
        <w:t xml:space="preserve"> </w:t>
      </w:r>
      <w:r w:rsidRPr="00193873">
        <w:rPr>
          <w:rFonts w:hint="eastAsia"/>
        </w:rPr>
        <w:t>с</w:t>
      </w:r>
      <w:r w:rsidRPr="00193873">
        <w:t xml:space="preserve"> </w:t>
      </w:r>
      <w:r w:rsidRPr="00193873">
        <w:rPr>
          <w:rFonts w:hint="eastAsia"/>
        </w:rPr>
        <w:t>решением</w:t>
      </w:r>
      <w:r w:rsidRPr="00193873">
        <w:t xml:space="preserve"> </w:t>
      </w:r>
      <w:proofErr w:type="spellStart"/>
      <w:r w:rsidRPr="00193873">
        <w:rPr>
          <w:rFonts w:hint="eastAsia"/>
        </w:rPr>
        <w:t>Концедента</w:t>
      </w:r>
      <w:proofErr w:type="spellEnd"/>
      <w:r w:rsidRPr="00193873">
        <w:t xml:space="preserve"> </w:t>
      </w:r>
      <w:r w:rsidRPr="00193873">
        <w:rPr>
          <w:rFonts w:hint="eastAsia"/>
        </w:rPr>
        <w:t>о</w:t>
      </w:r>
      <w:r w:rsidRPr="00193873">
        <w:t xml:space="preserve"> </w:t>
      </w:r>
      <w:r w:rsidRPr="00193873">
        <w:rPr>
          <w:rFonts w:hint="eastAsia"/>
        </w:rPr>
        <w:t>заключении</w:t>
      </w:r>
      <w:r w:rsidRPr="00193873">
        <w:t xml:space="preserve"> </w:t>
      </w:r>
      <w:r w:rsidRPr="00193873">
        <w:rPr>
          <w:rFonts w:hint="eastAsia"/>
        </w:rPr>
        <w:t>настоящего</w:t>
      </w:r>
      <w:r>
        <w:t xml:space="preserve"> </w:t>
      </w:r>
      <w:r w:rsidRPr="00193873">
        <w:rPr>
          <w:rFonts w:hint="eastAsia"/>
        </w:rPr>
        <w:t>соглашения</w:t>
      </w:r>
      <w:r w:rsidRPr="00193873">
        <w:t>.</w:t>
      </w:r>
      <w:r>
        <w:t>»;</w:t>
      </w:r>
    </w:p>
    <w:p w14:paraId="719DCC23" w14:textId="77777777" w:rsidR="007F3C7B" w:rsidRPr="007F3C7B" w:rsidRDefault="007F3C7B" w:rsidP="007F3C7B">
      <w:pPr>
        <w:ind w:firstLine="708"/>
        <w:jc w:val="both"/>
      </w:pPr>
      <w:r>
        <w:t>«</w:t>
      </w:r>
      <w:r w:rsidRPr="007F3C7B">
        <w:t xml:space="preserve">4.12. </w:t>
      </w:r>
      <w:r w:rsidRPr="007F3C7B">
        <w:rPr>
          <w:rFonts w:hint="eastAsia"/>
        </w:rPr>
        <w:t>Концессионер</w:t>
      </w:r>
      <w:r w:rsidRPr="007F3C7B">
        <w:t xml:space="preserve"> </w:t>
      </w:r>
      <w:r w:rsidRPr="007F3C7B">
        <w:rPr>
          <w:rFonts w:hint="eastAsia"/>
        </w:rPr>
        <w:t>за</w:t>
      </w:r>
      <w:r w:rsidRPr="007F3C7B">
        <w:t xml:space="preserve"> </w:t>
      </w:r>
      <w:r w:rsidRPr="007F3C7B">
        <w:rPr>
          <w:rFonts w:hint="eastAsia"/>
        </w:rPr>
        <w:t>счет</w:t>
      </w:r>
      <w:r w:rsidRPr="007F3C7B">
        <w:t xml:space="preserve"> </w:t>
      </w:r>
      <w:r w:rsidRPr="007F3C7B">
        <w:rPr>
          <w:rFonts w:hint="eastAsia"/>
        </w:rPr>
        <w:t>привлеченного</w:t>
      </w:r>
      <w:r w:rsidRPr="007F3C7B">
        <w:t xml:space="preserve"> </w:t>
      </w:r>
      <w:r w:rsidRPr="007F3C7B">
        <w:rPr>
          <w:rFonts w:hint="eastAsia"/>
        </w:rPr>
        <w:t>или</w:t>
      </w:r>
      <w:r w:rsidRPr="007F3C7B">
        <w:t xml:space="preserve"> (</w:t>
      </w:r>
      <w:r w:rsidRPr="007F3C7B">
        <w:rPr>
          <w:rFonts w:hint="eastAsia"/>
        </w:rPr>
        <w:t>и</w:t>
      </w:r>
      <w:r w:rsidRPr="007F3C7B">
        <w:t xml:space="preserve">) </w:t>
      </w:r>
      <w:r w:rsidRPr="007F3C7B">
        <w:rPr>
          <w:rFonts w:hint="eastAsia"/>
        </w:rPr>
        <w:t>собственного</w:t>
      </w:r>
      <w:r w:rsidRPr="007F3C7B">
        <w:t xml:space="preserve"> </w:t>
      </w:r>
      <w:r w:rsidRPr="007F3C7B">
        <w:rPr>
          <w:rFonts w:hint="eastAsia"/>
        </w:rPr>
        <w:t>финансирования</w:t>
      </w:r>
      <w:r>
        <w:t xml:space="preserve"> </w:t>
      </w:r>
      <w:r w:rsidRPr="007F3C7B">
        <w:rPr>
          <w:rFonts w:hint="eastAsia"/>
        </w:rPr>
        <w:t>обязан</w:t>
      </w:r>
      <w:r w:rsidRPr="007F3C7B">
        <w:t xml:space="preserve"> </w:t>
      </w:r>
      <w:r w:rsidRPr="007F3C7B">
        <w:rPr>
          <w:rFonts w:hint="eastAsia"/>
        </w:rPr>
        <w:t>осуществить</w:t>
      </w:r>
      <w:r w:rsidRPr="007F3C7B">
        <w:t xml:space="preserve"> </w:t>
      </w:r>
      <w:r w:rsidRPr="007F3C7B">
        <w:rPr>
          <w:rFonts w:hint="eastAsia"/>
        </w:rPr>
        <w:t>инвестиции</w:t>
      </w:r>
      <w:r w:rsidRPr="007F3C7B">
        <w:t xml:space="preserve"> </w:t>
      </w:r>
      <w:r w:rsidRPr="007F3C7B">
        <w:rPr>
          <w:rFonts w:hint="eastAsia"/>
        </w:rPr>
        <w:t>в</w:t>
      </w:r>
      <w:r w:rsidRPr="007F3C7B">
        <w:t xml:space="preserve"> </w:t>
      </w:r>
      <w:r w:rsidRPr="007F3C7B">
        <w:rPr>
          <w:rFonts w:hint="eastAsia"/>
        </w:rPr>
        <w:t>реконструкцию</w:t>
      </w:r>
      <w:r w:rsidRPr="007F3C7B">
        <w:t xml:space="preserve"> </w:t>
      </w:r>
      <w:r w:rsidRPr="007F3C7B">
        <w:rPr>
          <w:rFonts w:hint="eastAsia"/>
        </w:rPr>
        <w:t>объекта</w:t>
      </w:r>
      <w:r w:rsidRPr="007F3C7B">
        <w:t xml:space="preserve"> </w:t>
      </w:r>
      <w:r w:rsidRPr="007F3C7B">
        <w:rPr>
          <w:rFonts w:hint="eastAsia"/>
        </w:rPr>
        <w:t>концессионного</w:t>
      </w:r>
      <w:r w:rsidRPr="007F3C7B">
        <w:t xml:space="preserve"> </w:t>
      </w:r>
      <w:r w:rsidRPr="007F3C7B">
        <w:rPr>
          <w:rFonts w:hint="eastAsia"/>
        </w:rPr>
        <w:t>соглашения</w:t>
      </w:r>
      <w:r w:rsidRPr="007F3C7B">
        <w:t>,</w:t>
      </w:r>
      <w:r>
        <w:t xml:space="preserve"> </w:t>
      </w:r>
      <w:r w:rsidRPr="007F3C7B">
        <w:rPr>
          <w:rFonts w:hint="eastAsia"/>
        </w:rPr>
        <w:t>указанного</w:t>
      </w:r>
      <w:r w:rsidRPr="007F3C7B">
        <w:t xml:space="preserve"> </w:t>
      </w:r>
      <w:r w:rsidRPr="007F3C7B">
        <w:rPr>
          <w:rFonts w:hint="eastAsia"/>
        </w:rPr>
        <w:t>в</w:t>
      </w:r>
      <w:r w:rsidRPr="007F3C7B">
        <w:t xml:space="preserve"> </w:t>
      </w:r>
      <w:r w:rsidRPr="007F3C7B">
        <w:rPr>
          <w:rFonts w:hint="eastAsia"/>
        </w:rPr>
        <w:t>приложении</w:t>
      </w:r>
      <w:r w:rsidRPr="007F3C7B">
        <w:t xml:space="preserve"> </w:t>
      </w:r>
      <w:r w:rsidRPr="007F3C7B">
        <w:rPr>
          <w:rFonts w:hint="eastAsia"/>
        </w:rPr>
        <w:t>№</w:t>
      </w:r>
      <w:r w:rsidR="00D3678D">
        <w:t xml:space="preserve"> </w:t>
      </w:r>
      <w:r w:rsidRPr="007F3C7B">
        <w:t xml:space="preserve">3 </w:t>
      </w:r>
      <w:r w:rsidRPr="007F3C7B">
        <w:rPr>
          <w:rFonts w:hint="eastAsia"/>
        </w:rPr>
        <w:t>к</w:t>
      </w:r>
      <w:r w:rsidRPr="007F3C7B">
        <w:t xml:space="preserve"> </w:t>
      </w:r>
      <w:r w:rsidRPr="007F3C7B">
        <w:rPr>
          <w:rFonts w:hint="eastAsia"/>
        </w:rPr>
        <w:t>настоящему</w:t>
      </w:r>
      <w:r w:rsidRPr="007F3C7B">
        <w:t xml:space="preserve"> </w:t>
      </w:r>
      <w:r w:rsidRPr="007F3C7B">
        <w:rPr>
          <w:rFonts w:hint="eastAsia"/>
        </w:rPr>
        <w:t>соглашению</w:t>
      </w:r>
      <w:r w:rsidRPr="007F3C7B">
        <w:t>.</w:t>
      </w:r>
    </w:p>
    <w:p w14:paraId="4DAD5E23" w14:textId="77777777" w:rsidR="007F3C7B" w:rsidRDefault="007F3C7B" w:rsidP="007F3C7B">
      <w:pPr>
        <w:ind w:firstLine="708"/>
        <w:jc w:val="both"/>
      </w:pPr>
      <w:r w:rsidRPr="007F3C7B">
        <w:t xml:space="preserve">4.13. </w:t>
      </w:r>
      <w:r w:rsidRPr="007F3C7B">
        <w:rPr>
          <w:rFonts w:hint="eastAsia"/>
        </w:rPr>
        <w:t>Предельный</w:t>
      </w:r>
      <w:r w:rsidRPr="007F3C7B">
        <w:t xml:space="preserve"> </w:t>
      </w:r>
      <w:r w:rsidRPr="007F3C7B">
        <w:rPr>
          <w:rFonts w:hint="eastAsia"/>
        </w:rPr>
        <w:t>размер</w:t>
      </w:r>
      <w:r w:rsidRPr="007F3C7B">
        <w:t xml:space="preserve"> </w:t>
      </w:r>
      <w:r w:rsidRPr="007F3C7B">
        <w:rPr>
          <w:rFonts w:hint="eastAsia"/>
        </w:rPr>
        <w:t>расходов</w:t>
      </w:r>
      <w:r w:rsidRPr="007F3C7B">
        <w:t xml:space="preserve"> </w:t>
      </w:r>
      <w:r w:rsidRPr="007F3C7B">
        <w:rPr>
          <w:rFonts w:hint="eastAsia"/>
        </w:rPr>
        <w:t>на</w:t>
      </w:r>
      <w:r w:rsidRPr="007F3C7B">
        <w:t xml:space="preserve"> </w:t>
      </w:r>
      <w:r w:rsidRPr="007F3C7B">
        <w:rPr>
          <w:rFonts w:hint="eastAsia"/>
        </w:rPr>
        <w:t>реконструкцию</w:t>
      </w:r>
      <w:r w:rsidRPr="007F3C7B">
        <w:t xml:space="preserve"> </w:t>
      </w:r>
      <w:r w:rsidRPr="007F3C7B">
        <w:rPr>
          <w:rFonts w:hint="eastAsia"/>
        </w:rPr>
        <w:t>объекта</w:t>
      </w:r>
      <w:r w:rsidRPr="007F3C7B">
        <w:t xml:space="preserve"> </w:t>
      </w:r>
      <w:r w:rsidRPr="007F3C7B">
        <w:rPr>
          <w:rFonts w:hint="eastAsia"/>
        </w:rPr>
        <w:t>соглашения</w:t>
      </w:r>
      <w:r w:rsidRPr="007F3C7B">
        <w:t>,</w:t>
      </w:r>
      <w:r>
        <w:t xml:space="preserve"> </w:t>
      </w:r>
      <w:r w:rsidRPr="007F3C7B">
        <w:rPr>
          <w:rFonts w:hint="eastAsia"/>
        </w:rPr>
        <w:t>осуществляемых</w:t>
      </w:r>
      <w:r w:rsidRPr="007F3C7B">
        <w:t xml:space="preserve"> </w:t>
      </w:r>
      <w:r w:rsidRPr="007F3C7B">
        <w:rPr>
          <w:rFonts w:hint="eastAsia"/>
        </w:rPr>
        <w:t>в</w:t>
      </w:r>
      <w:r w:rsidRPr="007F3C7B">
        <w:t xml:space="preserve"> </w:t>
      </w:r>
      <w:r w:rsidRPr="007F3C7B">
        <w:rPr>
          <w:rFonts w:hint="eastAsia"/>
        </w:rPr>
        <w:t>течение</w:t>
      </w:r>
      <w:r w:rsidRPr="007F3C7B">
        <w:t xml:space="preserve"> </w:t>
      </w:r>
      <w:r w:rsidRPr="007F3C7B">
        <w:rPr>
          <w:rFonts w:hint="eastAsia"/>
        </w:rPr>
        <w:t>всего</w:t>
      </w:r>
      <w:r w:rsidRPr="007F3C7B">
        <w:t xml:space="preserve"> </w:t>
      </w:r>
      <w:r w:rsidRPr="007F3C7B">
        <w:rPr>
          <w:rFonts w:hint="eastAsia"/>
        </w:rPr>
        <w:t>срока</w:t>
      </w:r>
      <w:r w:rsidRPr="007F3C7B">
        <w:t xml:space="preserve"> </w:t>
      </w:r>
      <w:r w:rsidRPr="007F3C7B">
        <w:rPr>
          <w:rFonts w:hint="eastAsia"/>
        </w:rPr>
        <w:t>действия</w:t>
      </w:r>
      <w:r w:rsidRPr="007F3C7B">
        <w:t xml:space="preserve"> </w:t>
      </w:r>
      <w:r w:rsidRPr="007F3C7B">
        <w:rPr>
          <w:rFonts w:hint="eastAsia"/>
        </w:rPr>
        <w:t>соглашения</w:t>
      </w:r>
      <w:r w:rsidRPr="007F3C7B">
        <w:t xml:space="preserve"> </w:t>
      </w:r>
      <w:r w:rsidRPr="007F3C7B">
        <w:rPr>
          <w:rFonts w:hint="eastAsia"/>
        </w:rPr>
        <w:t>Концессионером</w:t>
      </w:r>
      <w:r w:rsidRPr="007F3C7B">
        <w:t xml:space="preserve">, </w:t>
      </w:r>
      <w:r w:rsidRPr="007F3C7B">
        <w:rPr>
          <w:rFonts w:hint="eastAsia"/>
        </w:rPr>
        <w:t>установлен</w:t>
      </w:r>
      <w:r w:rsidRPr="007F3C7B">
        <w:t xml:space="preserve"> </w:t>
      </w:r>
      <w:r w:rsidRPr="007F3C7B">
        <w:rPr>
          <w:rFonts w:hint="eastAsia"/>
        </w:rPr>
        <w:t>в</w:t>
      </w:r>
      <w:r>
        <w:t xml:space="preserve"> </w:t>
      </w:r>
      <w:r w:rsidRPr="007F3C7B">
        <w:rPr>
          <w:rFonts w:hint="eastAsia"/>
        </w:rPr>
        <w:t>Приложении</w:t>
      </w:r>
      <w:r w:rsidRPr="007F3C7B">
        <w:t xml:space="preserve"> </w:t>
      </w:r>
      <w:r w:rsidRPr="007F3C7B">
        <w:rPr>
          <w:rFonts w:hint="eastAsia"/>
        </w:rPr>
        <w:t>№</w:t>
      </w:r>
      <w:r w:rsidR="006B505C">
        <w:t xml:space="preserve"> </w:t>
      </w:r>
      <w:r w:rsidRPr="007F3C7B">
        <w:t xml:space="preserve">6 </w:t>
      </w:r>
      <w:r w:rsidRPr="007F3C7B">
        <w:rPr>
          <w:rFonts w:hint="eastAsia"/>
        </w:rPr>
        <w:t>к</w:t>
      </w:r>
      <w:r w:rsidRPr="007F3C7B">
        <w:t xml:space="preserve"> </w:t>
      </w:r>
      <w:r w:rsidRPr="007F3C7B">
        <w:rPr>
          <w:rFonts w:hint="eastAsia"/>
        </w:rPr>
        <w:t>настоящему</w:t>
      </w:r>
      <w:r w:rsidRPr="007F3C7B">
        <w:t xml:space="preserve"> </w:t>
      </w:r>
      <w:r w:rsidRPr="007F3C7B">
        <w:rPr>
          <w:rFonts w:hint="eastAsia"/>
        </w:rPr>
        <w:t>Соглашению</w:t>
      </w:r>
      <w:r>
        <w:t>.»;</w:t>
      </w:r>
    </w:p>
    <w:p w14:paraId="0F0155A3" w14:textId="77777777" w:rsidR="005F10E9" w:rsidRDefault="0035587A" w:rsidP="0035587A">
      <w:pPr>
        <w:ind w:firstLine="708"/>
        <w:jc w:val="both"/>
      </w:pPr>
      <w:r>
        <w:t>«</w:t>
      </w:r>
      <w:r w:rsidRPr="0035587A">
        <w:t xml:space="preserve">6.2. </w:t>
      </w:r>
      <w:r w:rsidRPr="0035587A">
        <w:rPr>
          <w:rFonts w:hint="eastAsia"/>
        </w:rPr>
        <w:t>Концессионер</w:t>
      </w:r>
      <w:r w:rsidRPr="0035587A">
        <w:t xml:space="preserve"> </w:t>
      </w:r>
      <w:r w:rsidRPr="0035587A">
        <w:rPr>
          <w:rFonts w:hint="eastAsia"/>
        </w:rPr>
        <w:t>обязан</w:t>
      </w:r>
      <w:r w:rsidRPr="0035587A">
        <w:t xml:space="preserve"> </w:t>
      </w:r>
      <w:r w:rsidRPr="0035587A">
        <w:rPr>
          <w:rFonts w:hint="eastAsia"/>
        </w:rPr>
        <w:t>поддерживать</w:t>
      </w:r>
      <w:r w:rsidRPr="0035587A">
        <w:t xml:space="preserve"> </w:t>
      </w:r>
      <w:r w:rsidRPr="0035587A">
        <w:rPr>
          <w:rFonts w:hint="eastAsia"/>
        </w:rPr>
        <w:t>объект</w:t>
      </w:r>
      <w:r w:rsidRPr="0035587A">
        <w:t xml:space="preserve"> </w:t>
      </w:r>
      <w:r w:rsidRPr="0035587A">
        <w:rPr>
          <w:rFonts w:hint="eastAsia"/>
        </w:rPr>
        <w:t>Соглашения</w:t>
      </w:r>
      <w:r w:rsidRPr="0035587A">
        <w:t xml:space="preserve"> </w:t>
      </w:r>
      <w:r w:rsidRPr="0035587A">
        <w:rPr>
          <w:rFonts w:hint="eastAsia"/>
        </w:rPr>
        <w:t>в</w:t>
      </w:r>
      <w:r w:rsidRPr="0035587A">
        <w:t xml:space="preserve"> </w:t>
      </w:r>
      <w:r w:rsidRPr="0035587A">
        <w:rPr>
          <w:rFonts w:hint="eastAsia"/>
        </w:rPr>
        <w:t>исправном</w:t>
      </w:r>
      <w:r w:rsidRPr="0035587A">
        <w:t xml:space="preserve"> </w:t>
      </w:r>
      <w:r w:rsidRPr="0035587A">
        <w:rPr>
          <w:rFonts w:hint="eastAsia"/>
        </w:rPr>
        <w:t>состоянии</w:t>
      </w:r>
      <w:r w:rsidRPr="0035587A">
        <w:t>,</w:t>
      </w:r>
      <w:r>
        <w:t xml:space="preserve"> </w:t>
      </w:r>
      <w:r w:rsidRPr="0035587A">
        <w:rPr>
          <w:rFonts w:hint="eastAsia"/>
        </w:rPr>
        <w:t>производить</w:t>
      </w:r>
      <w:r w:rsidRPr="0035587A">
        <w:t xml:space="preserve"> </w:t>
      </w:r>
      <w:r w:rsidRPr="0035587A">
        <w:rPr>
          <w:rFonts w:hint="eastAsia"/>
        </w:rPr>
        <w:t>за</w:t>
      </w:r>
      <w:r w:rsidRPr="0035587A">
        <w:t xml:space="preserve"> </w:t>
      </w:r>
      <w:r w:rsidRPr="0035587A">
        <w:rPr>
          <w:rFonts w:hint="eastAsia"/>
        </w:rPr>
        <w:t>свой</w:t>
      </w:r>
      <w:r w:rsidRPr="0035587A">
        <w:t xml:space="preserve"> </w:t>
      </w:r>
      <w:r w:rsidRPr="0035587A">
        <w:rPr>
          <w:rFonts w:hint="eastAsia"/>
        </w:rPr>
        <w:t>счет</w:t>
      </w:r>
      <w:r w:rsidRPr="0035587A">
        <w:t xml:space="preserve"> </w:t>
      </w:r>
      <w:r w:rsidRPr="0035587A">
        <w:rPr>
          <w:rFonts w:hint="eastAsia"/>
        </w:rPr>
        <w:t>текущий</w:t>
      </w:r>
      <w:r w:rsidRPr="0035587A">
        <w:t xml:space="preserve"> </w:t>
      </w:r>
      <w:r w:rsidRPr="0035587A">
        <w:rPr>
          <w:rFonts w:hint="eastAsia"/>
        </w:rPr>
        <w:t>и</w:t>
      </w:r>
      <w:r w:rsidRPr="0035587A">
        <w:t xml:space="preserve"> </w:t>
      </w:r>
      <w:r w:rsidRPr="0035587A">
        <w:rPr>
          <w:rFonts w:hint="eastAsia"/>
        </w:rPr>
        <w:t>капитальный</w:t>
      </w:r>
      <w:r w:rsidRPr="0035587A">
        <w:t xml:space="preserve"> </w:t>
      </w:r>
      <w:r w:rsidRPr="0035587A">
        <w:rPr>
          <w:rFonts w:hint="eastAsia"/>
        </w:rPr>
        <w:t>ремонт</w:t>
      </w:r>
      <w:r w:rsidRPr="0035587A">
        <w:t xml:space="preserve">, </w:t>
      </w:r>
      <w:r w:rsidRPr="0035587A">
        <w:rPr>
          <w:rFonts w:hint="eastAsia"/>
        </w:rPr>
        <w:t>нести</w:t>
      </w:r>
      <w:r w:rsidRPr="0035587A">
        <w:t xml:space="preserve"> </w:t>
      </w:r>
      <w:r w:rsidRPr="0035587A">
        <w:rPr>
          <w:rFonts w:hint="eastAsia"/>
        </w:rPr>
        <w:t>расходы</w:t>
      </w:r>
      <w:r w:rsidRPr="0035587A">
        <w:t xml:space="preserve"> </w:t>
      </w:r>
      <w:r w:rsidRPr="0035587A">
        <w:rPr>
          <w:rFonts w:hint="eastAsia"/>
        </w:rPr>
        <w:t>на</w:t>
      </w:r>
      <w:r w:rsidRPr="0035587A">
        <w:t xml:space="preserve"> </w:t>
      </w:r>
      <w:r w:rsidRPr="0035587A">
        <w:rPr>
          <w:rFonts w:hint="eastAsia"/>
        </w:rPr>
        <w:t>содержание</w:t>
      </w:r>
      <w:r>
        <w:t xml:space="preserve"> </w:t>
      </w:r>
      <w:r w:rsidRPr="0035587A">
        <w:rPr>
          <w:rFonts w:hint="eastAsia"/>
        </w:rPr>
        <w:t>объекта</w:t>
      </w:r>
      <w:r w:rsidRPr="0035587A">
        <w:t xml:space="preserve"> </w:t>
      </w:r>
      <w:r w:rsidRPr="0035587A">
        <w:rPr>
          <w:rFonts w:hint="eastAsia"/>
        </w:rPr>
        <w:t>Соглашения</w:t>
      </w:r>
      <w:r w:rsidRPr="0035587A">
        <w:t>.</w:t>
      </w:r>
      <w:r>
        <w:t>»;</w:t>
      </w:r>
    </w:p>
    <w:p w14:paraId="413EF76D" w14:textId="77777777" w:rsidR="005F10E9" w:rsidRPr="005F10E9" w:rsidRDefault="005F10E9" w:rsidP="005F10E9">
      <w:pPr>
        <w:ind w:firstLine="708"/>
        <w:jc w:val="both"/>
      </w:pPr>
      <w:r>
        <w:t>«</w:t>
      </w:r>
      <w:r w:rsidRPr="005F10E9">
        <w:t xml:space="preserve">6.9. </w:t>
      </w:r>
      <w:r w:rsidRPr="005F10E9">
        <w:rPr>
          <w:rFonts w:hint="eastAsia"/>
        </w:rPr>
        <w:t>Концессионер</w:t>
      </w:r>
      <w:r w:rsidRPr="005F10E9">
        <w:t xml:space="preserve"> </w:t>
      </w:r>
      <w:r w:rsidRPr="005F10E9">
        <w:rPr>
          <w:rFonts w:hint="eastAsia"/>
        </w:rPr>
        <w:t>обязан</w:t>
      </w:r>
      <w:r w:rsidRPr="005F10E9">
        <w:t xml:space="preserve"> </w:t>
      </w:r>
      <w:r w:rsidRPr="005F10E9">
        <w:rPr>
          <w:rFonts w:hint="eastAsia"/>
        </w:rPr>
        <w:t>учитывать</w:t>
      </w:r>
      <w:r w:rsidRPr="005F10E9">
        <w:t xml:space="preserve"> </w:t>
      </w:r>
      <w:r w:rsidRPr="005F10E9">
        <w:rPr>
          <w:rFonts w:hint="eastAsia"/>
        </w:rPr>
        <w:t>объект</w:t>
      </w:r>
      <w:r w:rsidRPr="005F10E9">
        <w:t xml:space="preserve"> </w:t>
      </w:r>
      <w:r w:rsidRPr="005F10E9">
        <w:rPr>
          <w:rFonts w:hint="eastAsia"/>
        </w:rPr>
        <w:t>соглашения</w:t>
      </w:r>
      <w:r w:rsidRPr="005F10E9">
        <w:t xml:space="preserve"> </w:t>
      </w:r>
      <w:r w:rsidRPr="005F10E9">
        <w:rPr>
          <w:rFonts w:hint="eastAsia"/>
        </w:rPr>
        <w:t>и</w:t>
      </w:r>
      <w:r w:rsidRPr="005F10E9">
        <w:t xml:space="preserve"> </w:t>
      </w:r>
      <w:r w:rsidRPr="005F10E9">
        <w:rPr>
          <w:rFonts w:hint="eastAsia"/>
        </w:rPr>
        <w:t>иное</w:t>
      </w:r>
      <w:r w:rsidRPr="005F10E9">
        <w:t xml:space="preserve"> </w:t>
      </w:r>
      <w:r w:rsidRPr="005F10E9">
        <w:rPr>
          <w:rFonts w:hint="eastAsia"/>
        </w:rPr>
        <w:t>переданное</w:t>
      </w:r>
      <w:r>
        <w:t xml:space="preserve"> </w:t>
      </w:r>
      <w:r w:rsidRPr="005F10E9">
        <w:rPr>
          <w:rFonts w:hint="eastAsia"/>
        </w:rPr>
        <w:t>Концедентом</w:t>
      </w:r>
      <w:r w:rsidRPr="005F10E9">
        <w:t xml:space="preserve"> </w:t>
      </w:r>
      <w:r w:rsidRPr="005F10E9">
        <w:rPr>
          <w:rFonts w:hint="eastAsia"/>
        </w:rPr>
        <w:t>имущество</w:t>
      </w:r>
      <w:r w:rsidRPr="005F10E9">
        <w:t xml:space="preserve"> </w:t>
      </w:r>
      <w:r w:rsidRPr="005F10E9">
        <w:rPr>
          <w:rFonts w:hint="eastAsia"/>
        </w:rPr>
        <w:t>на</w:t>
      </w:r>
      <w:r w:rsidRPr="005F10E9">
        <w:t xml:space="preserve"> </w:t>
      </w:r>
      <w:r w:rsidRPr="005F10E9">
        <w:rPr>
          <w:rFonts w:hint="eastAsia"/>
        </w:rPr>
        <w:t>своем</w:t>
      </w:r>
      <w:r w:rsidRPr="005F10E9">
        <w:t xml:space="preserve"> </w:t>
      </w:r>
      <w:r w:rsidRPr="005F10E9">
        <w:rPr>
          <w:rFonts w:hint="eastAsia"/>
        </w:rPr>
        <w:t>балансе</w:t>
      </w:r>
      <w:r w:rsidRPr="005F10E9">
        <w:t xml:space="preserve"> </w:t>
      </w:r>
      <w:r w:rsidRPr="005F10E9">
        <w:rPr>
          <w:rFonts w:hint="eastAsia"/>
        </w:rPr>
        <w:t>отдельно</w:t>
      </w:r>
      <w:r w:rsidRPr="005F10E9">
        <w:t xml:space="preserve"> </w:t>
      </w:r>
      <w:r w:rsidRPr="005F10E9">
        <w:rPr>
          <w:rFonts w:hint="eastAsia"/>
        </w:rPr>
        <w:t>от</w:t>
      </w:r>
      <w:r w:rsidRPr="005F10E9">
        <w:t xml:space="preserve"> </w:t>
      </w:r>
      <w:r w:rsidRPr="005F10E9">
        <w:rPr>
          <w:rFonts w:hint="eastAsia"/>
        </w:rPr>
        <w:t>своего</w:t>
      </w:r>
      <w:r w:rsidRPr="005F10E9">
        <w:t xml:space="preserve"> </w:t>
      </w:r>
      <w:r w:rsidRPr="005F10E9">
        <w:rPr>
          <w:rFonts w:hint="eastAsia"/>
        </w:rPr>
        <w:t>имущества</w:t>
      </w:r>
      <w:r w:rsidRPr="005F10E9">
        <w:t>.</w:t>
      </w:r>
    </w:p>
    <w:p w14:paraId="27A6E6B1" w14:textId="77777777" w:rsidR="0035587A" w:rsidRDefault="005F10E9" w:rsidP="005F10E9">
      <w:pPr>
        <w:ind w:firstLine="708"/>
        <w:jc w:val="both"/>
      </w:pPr>
      <w:r w:rsidRPr="005F10E9">
        <w:t>6.1</w:t>
      </w:r>
      <w:r>
        <w:t>0</w:t>
      </w:r>
      <w:r w:rsidRPr="005F10E9">
        <w:t xml:space="preserve">. </w:t>
      </w:r>
      <w:r w:rsidRPr="005F10E9">
        <w:rPr>
          <w:rFonts w:hint="eastAsia"/>
        </w:rPr>
        <w:t>Концессионер</w:t>
      </w:r>
      <w:r w:rsidRPr="005F10E9">
        <w:t xml:space="preserve"> </w:t>
      </w:r>
      <w:r w:rsidRPr="005F10E9">
        <w:rPr>
          <w:rFonts w:hint="eastAsia"/>
        </w:rPr>
        <w:t>обязан</w:t>
      </w:r>
      <w:r w:rsidRPr="005F10E9">
        <w:t xml:space="preserve"> </w:t>
      </w:r>
      <w:r w:rsidRPr="005F10E9">
        <w:rPr>
          <w:rFonts w:hint="eastAsia"/>
        </w:rPr>
        <w:t>осуществлять</w:t>
      </w:r>
      <w:r w:rsidRPr="005F10E9">
        <w:t xml:space="preserve"> </w:t>
      </w:r>
      <w:r w:rsidRPr="005F10E9">
        <w:rPr>
          <w:rFonts w:hint="eastAsia"/>
        </w:rPr>
        <w:t>начисление</w:t>
      </w:r>
      <w:r w:rsidRPr="005F10E9">
        <w:t xml:space="preserve"> </w:t>
      </w:r>
      <w:r w:rsidRPr="005F10E9">
        <w:rPr>
          <w:rFonts w:hint="eastAsia"/>
        </w:rPr>
        <w:t>амортизации</w:t>
      </w:r>
      <w:r w:rsidRPr="005F10E9">
        <w:t>.</w:t>
      </w:r>
      <w:r>
        <w:t>»;</w:t>
      </w:r>
      <w:r w:rsidR="00744431">
        <w:t xml:space="preserve"> </w:t>
      </w:r>
    </w:p>
    <w:p w14:paraId="48ECE2D3" w14:textId="77777777" w:rsidR="00744431" w:rsidRPr="00744431" w:rsidRDefault="005F10E9" w:rsidP="0035587A">
      <w:pPr>
        <w:ind w:firstLine="708"/>
        <w:jc w:val="both"/>
      </w:pPr>
      <w:r>
        <w:t xml:space="preserve"> </w:t>
      </w:r>
      <w:r w:rsidR="0035587A">
        <w:t>«</w:t>
      </w:r>
      <w:r w:rsidR="00744431" w:rsidRPr="00744431">
        <w:t>8.1</w:t>
      </w:r>
      <w:r w:rsidR="00744431">
        <w:t>0</w:t>
      </w:r>
      <w:r w:rsidR="00744431" w:rsidRPr="00744431">
        <w:t xml:space="preserve"> </w:t>
      </w:r>
      <w:r w:rsidR="00744431" w:rsidRPr="00744431">
        <w:rPr>
          <w:rFonts w:hint="eastAsia"/>
        </w:rPr>
        <w:t>Перечень</w:t>
      </w:r>
      <w:r w:rsidR="00744431" w:rsidRPr="00744431">
        <w:t xml:space="preserve"> </w:t>
      </w:r>
      <w:r w:rsidR="00744431" w:rsidRPr="00744431">
        <w:rPr>
          <w:rFonts w:hint="eastAsia"/>
        </w:rPr>
        <w:t>создаваемых</w:t>
      </w:r>
      <w:r w:rsidR="00744431" w:rsidRPr="00744431">
        <w:t xml:space="preserve"> </w:t>
      </w:r>
      <w:r w:rsidR="00744431" w:rsidRPr="00744431">
        <w:rPr>
          <w:rFonts w:hint="eastAsia"/>
        </w:rPr>
        <w:t>и</w:t>
      </w:r>
      <w:r w:rsidR="00744431" w:rsidRPr="00744431">
        <w:t xml:space="preserve"> (</w:t>
      </w:r>
      <w:r w:rsidR="00744431" w:rsidRPr="00744431">
        <w:rPr>
          <w:rFonts w:hint="eastAsia"/>
        </w:rPr>
        <w:t>или</w:t>
      </w:r>
      <w:r w:rsidR="00744431" w:rsidRPr="00744431">
        <w:t xml:space="preserve">) </w:t>
      </w:r>
      <w:r w:rsidR="00744431" w:rsidRPr="00744431">
        <w:rPr>
          <w:rFonts w:hint="eastAsia"/>
        </w:rPr>
        <w:t>реконструируемых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течение</w:t>
      </w:r>
      <w:r w:rsidR="00744431" w:rsidRPr="00744431">
        <w:t xml:space="preserve"> </w:t>
      </w:r>
      <w:r w:rsidR="00744431" w:rsidRPr="00744431">
        <w:rPr>
          <w:rFonts w:hint="eastAsia"/>
        </w:rPr>
        <w:t>срока</w:t>
      </w:r>
      <w:r w:rsidR="00744431" w:rsidRPr="00744431">
        <w:t xml:space="preserve"> </w:t>
      </w:r>
      <w:r w:rsidR="00744431" w:rsidRPr="00744431">
        <w:rPr>
          <w:rFonts w:hint="eastAsia"/>
        </w:rPr>
        <w:t>действия</w:t>
      </w:r>
      <w:r w:rsidR="00744431">
        <w:t xml:space="preserve"> </w:t>
      </w:r>
      <w:r w:rsidR="00744431" w:rsidRPr="00744431">
        <w:rPr>
          <w:rFonts w:hint="eastAsia"/>
        </w:rPr>
        <w:t>Соглашения</w:t>
      </w:r>
      <w:r w:rsidR="00744431" w:rsidRPr="00744431">
        <w:t xml:space="preserve"> </w:t>
      </w:r>
      <w:r w:rsidR="00744431" w:rsidRPr="00744431">
        <w:rPr>
          <w:rFonts w:hint="eastAsia"/>
        </w:rPr>
        <w:t>объектов</w:t>
      </w:r>
      <w:r w:rsidR="00744431" w:rsidRPr="00744431">
        <w:t xml:space="preserve">, </w:t>
      </w:r>
      <w:r w:rsidR="00744431" w:rsidRPr="00744431">
        <w:rPr>
          <w:rFonts w:hint="eastAsia"/>
        </w:rPr>
        <w:t>объем</w:t>
      </w:r>
      <w:r w:rsidR="00744431" w:rsidRPr="00744431">
        <w:t xml:space="preserve"> </w:t>
      </w:r>
      <w:r w:rsidR="00744431" w:rsidRPr="00744431">
        <w:rPr>
          <w:rFonts w:hint="eastAsia"/>
        </w:rPr>
        <w:t>и</w:t>
      </w:r>
      <w:r w:rsidR="00744431" w:rsidRPr="00744431">
        <w:t xml:space="preserve"> </w:t>
      </w:r>
      <w:r w:rsidR="00744431" w:rsidRPr="00744431">
        <w:rPr>
          <w:rFonts w:hint="eastAsia"/>
        </w:rPr>
        <w:t>источники</w:t>
      </w:r>
      <w:r w:rsidR="00744431" w:rsidRPr="00744431">
        <w:t xml:space="preserve"> </w:t>
      </w:r>
      <w:r w:rsidR="00744431" w:rsidRPr="00744431">
        <w:rPr>
          <w:rFonts w:hint="eastAsia"/>
        </w:rPr>
        <w:t>инвестиций</w:t>
      </w:r>
      <w:r w:rsidR="00744431" w:rsidRPr="00744431">
        <w:t xml:space="preserve">, </w:t>
      </w:r>
      <w:r w:rsidR="00744431" w:rsidRPr="00744431">
        <w:rPr>
          <w:rFonts w:hint="eastAsia"/>
        </w:rPr>
        <w:t>привлекаемых</w:t>
      </w:r>
      <w:r w:rsidR="00744431" w:rsidRPr="00744431">
        <w:t xml:space="preserve"> </w:t>
      </w:r>
      <w:r w:rsidR="00744431" w:rsidRPr="00744431">
        <w:rPr>
          <w:rFonts w:hint="eastAsia"/>
        </w:rPr>
        <w:t>для</w:t>
      </w:r>
      <w:r w:rsidR="00744431" w:rsidRPr="00744431">
        <w:t xml:space="preserve"> </w:t>
      </w:r>
      <w:r w:rsidR="00744431" w:rsidRPr="00744431">
        <w:rPr>
          <w:rFonts w:hint="eastAsia"/>
        </w:rPr>
        <w:t>создания</w:t>
      </w:r>
      <w:r w:rsidR="00744431" w:rsidRPr="00744431">
        <w:t xml:space="preserve"> </w:t>
      </w:r>
      <w:r w:rsidR="00744431" w:rsidRPr="00744431">
        <w:rPr>
          <w:rFonts w:hint="eastAsia"/>
        </w:rPr>
        <w:t>и</w:t>
      </w:r>
      <w:r w:rsidR="00744431" w:rsidRPr="00744431">
        <w:t xml:space="preserve"> (</w:t>
      </w:r>
      <w:r w:rsidR="00744431" w:rsidRPr="00744431">
        <w:rPr>
          <w:rFonts w:hint="eastAsia"/>
        </w:rPr>
        <w:t>или</w:t>
      </w:r>
      <w:r w:rsidR="00744431" w:rsidRPr="00744431">
        <w:t>)</w:t>
      </w:r>
      <w:r w:rsidR="00744431">
        <w:t xml:space="preserve"> </w:t>
      </w:r>
      <w:r w:rsidR="00744431" w:rsidRPr="00744431">
        <w:rPr>
          <w:rFonts w:hint="eastAsia"/>
        </w:rPr>
        <w:t>реконструкции</w:t>
      </w:r>
      <w:r w:rsidR="00744431" w:rsidRPr="00744431">
        <w:t xml:space="preserve"> </w:t>
      </w:r>
      <w:r w:rsidR="00744431" w:rsidRPr="00744431">
        <w:rPr>
          <w:rFonts w:hint="eastAsia"/>
        </w:rPr>
        <w:t>этих</w:t>
      </w:r>
      <w:r w:rsidR="00744431" w:rsidRPr="00744431">
        <w:t xml:space="preserve"> </w:t>
      </w:r>
      <w:r w:rsidR="00744431" w:rsidRPr="00744431">
        <w:rPr>
          <w:rFonts w:hint="eastAsia"/>
        </w:rPr>
        <w:t>объектов</w:t>
      </w:r>
      <w:r w:rsidR="00744431" w:rsidRPr="00744431">
        <w:t xml:space="preserve">, </w:t>
      </w:r>
      <w:r w:rsidR="00744431" w:rsidRPr="00744431">
        <w:rPr>
          <w:rFonts w:hint="eastAsia"/>
        </w:rPr>
        <w:t>устанавливаются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соответствии</w:t>
      </w:r>
      <w:r w:rsidR="00744431" w:rsidRPr="00744431">
        <w:t xml:space="preserve"> </w:t>
      </w:r>
      <w:r w:rsidR="00744431" w:rsidRPr="00744431">
        <w:rPr>
          <w:rFonts w:hint="eastAsia"/>
        </w:rPr>
        <w:t>с</w:t>
      </w:r>
      <w:r w:rsidR="00744431" w:rsidRPr="00744431">
        <w:t xml:space="preserve"> </w:t>
      </w:r>
      <w:r w:rsidR="00744431" w:rsidRPr="00744431">
        <w:rPr>
          <w:rFonts w:hint="eastAsia"/>
        </w:rPr>
        <w:t>Инвестиционными</w:t>
      </w:r>
      <w:r w:rsidR="00744431">
        <w:t xml:space="preserve"> </w:t>
      </w:r>
      <w:r w:rsidR="00744431" w:rsidRPr="00744431">
        <w:rPr>
          <w:rFonts w:hint="eastAsia"/>
        </w:rPr>
        <w:t>программами</w:t>
      </w:r>
      <w:r w:rsidR="00744431" w:rsidRPr="00744431">
        <w:t xml:space="preserve"> </w:t>
      </w:r>
      <w:r w:rsidR="00744431" w:rsidRPr="00744431">
        <w:rPr>
          <w:rFonts w:hint="eastAsia"/>
        </w:rPr>
        <w:t>Концессионера</w:t>
      </w:r>
      <w:r w:rsidR="00744431" w:rsidRPr="00744431">
        <w:t xml:space="preserve">, </w:t>
      </w:r>
      <w:r w:rsidR="00744431" w:rsidRPr="00744431">
        <w:rPr>
          <w:rFonts w:hint="eastAsia"/>
        </w:rPr>
        <w:t>утверждаемыми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порядке</w:t>
      </w:r>
      <w:r w:rsidR="00744431" w:rsidRPr="00744431">
        <w:t xml:space="preserve">, </w:t>
      </w:r>
      <w:r w:rsidR="00744431" w:rsidRPr="00744431">
        <w:rPr>
          <w:rFonts w:hint="eastAsia"/>
        </w:rPr>
        <w:t>установленном</w:t>
      </w:r>
      <w:r w:rsidR="00744431" w:rsidRPr="00744431">
        <w:t xml:space="preserve"> </w:t>
      </w:r>
      <w:r w:rsidR="00744431" w:rsidRPr="00744431">
        <w:rPr>
          <w:rFonts w:hint="eastAsia"/>
        </w:rPr>
        <w:t>законодательством</w:t>
      </w:r>
      <w:r w:rsidR="00744431">
        <w:t xml:space="preserve"> </w:t>
      </w:r>
      <w:r w:rsidR="00744431" w:rsidRPr="00744431">
        <w:rPr>
          <w:rFonts w:hint="eastAsia"/>
        </w:rPr>
        <w:t>Российской</w:t>
      </w:r>
      <w:r w:rsidR="00744431" w:rsidRPr="00744431">
        <w:t xml:space="preserve"> </w:t>
      </w:r>
      <w:r w:rsidR="00744431" w:rsidRPr="00744431">
        <w:rPr>
          <w:rFonts w:hint="eastAsia"/>
        </w:rPr>
        <w:t>Федерации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сфере</w:t>
      </w:r>
      <w:r w:rsidR="00744431" w:rsidRPr="00744431">
        <w:t xml:space="preserve"> </w:t>
      </w:r>
      <w:r w:rsidR="00744431" w:rsidRPr="00744431">
        <w:rPr>
          <w:rFonts w:hint="eastAsia"/>
        </w:rPr>
        <w:t>регулирования</w:t>
      </w:r>
      <w:r w:rsidR="00744431" w:rsidRPr="00744431">
        <w:t xml:space="preserve"> </w:t>
      </w:r>
      <w:r w:rsidR="00744431" w:rsidRPr="00744431">
        <w:rPr>
          <w:rFonts w:hint="eastAsia"/>
        </w:rPr>
        <w:t>цен</w:t>
      </w:r>
      <w:r w:rsidR="00744431" w:rsidRPr="00744431">
        <w:t xml:space="preserve"> (</w:t>
      </w:r>
      <w:r w:rsidR="00744431" w:rsidRPr="00744431">
        <w:rPr>
          <w:rFonts w:hint="eastAsia"/>
        </w:rPr>
        <w:t>тарифов</w:t>
      </w:r>
      <w:r w:rsidR="00744431" w:rsidRPr="00744431">
        <w:t>).</w:t>
      </w:r>
    </w:p>
    <w:p w14:paraId="42C6A047" w14:textId="77777777" w:rsidR="00744431" w:rsidRPr="00744431" w:rsidRDefault="00744431" w:rsidP="00744431">
      <w:pPr>
        <w:ind w:firstLine="708"/>
        <w:jc w:val="both"/>
      </w:pPr>
      <w:r w:rsidRPr="00744431">
        <w:t xml:space="preserve">8.11. </w:t>
      </w:r>
      <w:r w:rsidRPr="00744431">
        <w:rPr>
          <w:rFonts w:hint="eastAsia"/>
        </w:rPr>
        <w:t>Концессионер</w:t>
      </w:r>
      <w:r w:rsidRPr="00744431">
        <w:t xml:space="preserve">, </w:t>
      </w:r>
      <w:r w:rsidRPr="00744431">
        <w:rPr>
          <w:rFonts w:hint="eastAsia"/>
        </w:rPr>
        <w:t>в</w:t>
      </w:r>
      <w:r w:rsidRPr="00744431">
        <w:t xml:space="preserve"> </w:t>
      </w:r>
      <w:r w:rsidRPr="00744431">
        <w:rPr>
          <w:rFonts w:hint="eastAsia"/>
        </w:rPr>
        <w:t>течении</w:t>
      </w:r>
      <w:r w:rsidRPr="00744431">
        <w:t xml:space="preserve"> </w:t>
      </w:r>
      <w:r w:rsidRPr="00744431">
        <w:rPr>
          <w:rFonts w:hint="eastAsia"/>
        </w:rPr>
        <w:t>пяти</w:t>
      </w:r>
      <w:r w:rsidRPr="00744431">
        <w:t xml:space="preserve"> </w:t>
      </w:r>
      <w:r w:rsidRPr="00744431">
        <w:rPr>
          <w:rFonts w:hint="eastAsia"/>
        </w:rPr>
        <w:t>месяцев</w:t>
      </w:r>
      <w:r w:rsidRPr="00744431">
        <w:t xml:space="preserve">, </w:t>
      </w:r>
      <w:r w:rsidRPr="00744431">
        <w:rPr>
          <w:rFonts w:hint="eastAsia"/>
        </w:rPr>
        <w:t>с</w:t>
      </w:r>
      <w:r w:rsidRPr="00744431">
        <w:t xml:space="preserve"> </w:t>
      </w:r>
      <w:r w:rsidRPr="00744431">
        <w:rPr>
          <w:rFonts w:hint="eastAsia"/>
        </w:rPr>
        <w:t>даты</w:t>
      </w:r>
      <w:r w:rsidRPr="00744431">
        <w:t xml:space="preserve"> </w:t>
      </w:r>
      <w:r w:rsidRPr="00744431">
        <w:rPr>
          <w:rFonts w:hint="eastAsia"/>
        </w:rPr>
        <w:t>подписания</w:t>
      </w:r>
      <w:r w:rsidRPr="00744431">
        <w:t xml:space="preserve"> </w:t>
      </w:r>
      <w:r w:rsidRPr="00744431">
        <w:rPr>
          <w:rFonts w:hint="eastAsia"/>
        </w:rPr>
        <w:t>настоящего</w:t>
      </w:r>
      <w:r>
        <w:t xml:space="preserve"> </w:t>
      </w:r>
      <w:r w:rsidRPr="00744431">
        <w:rPr>
          <w:rFonts w:hint="eastAsia"/>
        </w:rPr>
        <w:t>Соглашения</w:t>
      </w:r>
      <w:r w:rsidRPr="00744431">
        <w:t xml:space="preserve">, </w:t>
      </w:r>
      <w:r w:rsidRPr="00744431">
        <w:rPr>
          <w:rFonts w:hint="eastAsia"/>
        </w:rPr>
        <w:t>обязан</w:t>
      </w:r>
      <w:r w:rsidRPr="00744431">
        <w:t xml:space="preserve"> </w:t>
      </w:r>
      <w:r w:rsidRPr="00744431">
        <w:rPr>
          <w:rFonts w:hint="eastAsia"/>
        </w:rPr>
        <w:t>разработать</w:t>
      </w:r>
      <w:r w:rsidRPr="00744431">
        <w:t xml:space="preserve"> </w:t>
      </w:r>
      <w:r w:rsidRPr="00744431">
        <w:rPr>
          <w:rFonts w:hint="eastAsia"/>
        </w:rPr>
        <w:t>и</w:t>
      </w:r>
      <w:r w:rsidRPr="00744431">
        <w:t xml:space="preserve"> </w:t>
      </w:r>
      <w:r w:rsidRPr="00744431">
        <w:rPr>
          <w:rFonts w:hint="eastAsia"/>
        </w:rPr>
        <w:t>представить</w:t>
      </w:r>
      <w:r w:rsidRPr="00744431">
        <w:t xml:space="preserve"> </w:t>
      </w:r>
      <w:r w:rsidRPr="00744431">
        <w:rPr>
          <w:rFonts w:hint="eastAsia"/>
        </w:rPr>
        <w:t>на</w:t>
      </w:r>
      <w:r w:rsidRPr="00744431">
        <w:t xml:space="preserve"> </w:t>
      </w:r>
      <w:r w:rsidRPr="00744431">
        <w:rPr>
          <w:rFonts w:hint="eastAsia"/>
        </w:rPr>
        <w:t>утверждение</w:t>
      </w:r>
      <w:r w:rsidRPr="00744431">
        <w:t xml:space="preserve">, </w:t>
      </w:r>
      <w:r w:rsidR="005036F9" w:rsidRPr="00744431">
        <w:t>в порядке,</w:t>
      </w:r>
      <w:r w:rsidRPr="00744431">
        <w:t xml:space="preserve"> </w:t>
      </w:r>
      <w:r w:rsidRPr="00744431">
        <w:rPr>
          <w:rFonts w:hint="eastAsia"/>
        </w:rPr>
        <w:t>предусмотренном</w:t>
      </w:r>
      <w:r>
        <w:t xml:space="preserve"> </w:t>
      </w:r>
      <w:r w:rsidRPr="00744431">
        <w:rPr>
          <w:rFonts w:hint="eastAsia"/>
        </w:rPr>
        <w:t>законодательством</w:t>
      </w:r>
      <w:r w:rsidRPr="00744431">
        <w:t xml:space="preserve"> </w:t>
      </w:r>
      <w:r w:rsidRPr="00744431">
        <w:rPr>
          <w:rFonts w:hint="eastAsia"/>
        </w:rPr>
        <w:t>РФ</w:t>
      </w:r>
      <w:r w:rsidRPr="00744431">
        <w:t xml:space="preserve">, </w:t>
      </w:r>
      <w:r w:rsidRPr="00744431">
        <w:rPr>
          <w:rFonts w:hint="eastAsia"/>
        </w:rPr>
        <w:t>Инвестиционную</w:t>
      </w:r>
      <w:r w:rsidRPr="00744431">
        <w:t xml:space="preserve"> </w:t>
      </w:r>
      <w:r w:rsidRPr="00744431">
        <w:rPr>
          <w:rFonts w:hint="eastAsia"/>
        </w:rPr>
        <w:t>программу</w:t>
      </w:r>
      <w:r w:rsidRPr="00744431">
        <w:t xml:space="preserve">, </w:t>
      </w:r>
      <w:r w:rsidRPr="00744431">
        <w:rPr>
          <w:rFonts w:hint="eastAsia"/>
        </w:rPr>
        <w:t>разработанную</w:t>
      </w:r>
      <w:r w:rsidRPr="00744431">
        <w:t xml:space="preserve"> </w:t>
      </w:r>
      <w:r w:rsidRPr="00744431">
        <w:rPr>
          <w:rFonts w:hint="eastAsia"/>
        </w:rPr>
        <w:t>на</w:t>
      </w:r>
      <w:r w:rsidRPr="00744431">
        <w:t xml:space="preserve"> </w:t>
      </w:r>
      <w:r w:rsidRPr="00744431">
        <w:rPr>
          <w:rFonts w:hint="eastAsia"/>
        </w:rPr>
        <w:t>основании</w:t>
      </w:r>
      <w:r>
        <w:t xml:space="preserve"> </w:t>
      </w:r>
      <w:r w:rsidRPr="00744431">
        <w:rPr>
          <w:rFonts w:hint="eastAsia"/>
        </w:rPr>
        <w:t>утвержденной</w:t>
      </w:r>
      <w:r w:rsidRPr="00744431">
        <w:t xml:space="preserve"> </w:t>
      </w:r>
      <w:r w:rsidRPr="00744431">
        <w:rPr>
          <w:rFonts w:hint="eastAsia"/>
        </w:rPr>
        <w:t>Схемы</w:t>
      </w:r>
      <w:r w:rsidRPr="00744431">
        <w:t xml:space="preserve"> </w:t>
      </w:r>
      <w:r w:rsidRPr="00744431">
        <w:rPr>
          <w:rFonts w:hint="eastAsia"/>
        </w:rPr>
        <w:t>теплоснабжения</w:t>
      </w:r>
      <w:r>
        <w:t>.».</w:t>
      </w:r>
    </w:p>
    <w:p w14:paraId="58FFA5A6" w14:textId="77777777" w:rsidR="00671C7D" w:rsidRDefault="00744431" w:rsidP="00671C7D">
      <w:pPr>
        <w:ind w:firstLine="708"/>
        <w:jc w:val="both"/>
      </w:pPr>
      <w:r>
        <w:t xml:space="preserve">По заявлению концессионера от 14 ноября 2019 года, </w:t>
      </w:r>
      <w:r w:rsidR="007910EE" w:rsidRPr="00D66AD0">
        <w:t>Инвестиционная программа «Реконструкция системы теплоснабжения села Рыркайпий городского округа Эгвекинот на 2018-2025 годы», разработанная Обществом с ограниченной ответственностью «Тепло-Рыркайпий», утверждена постановлением Администрации городского округа Эгвекинот от 15 ноября 2019 года № 430-па.</w:t>
      </w:r>
    </w:p>
    <w:p w14:paraId="6282B3AF" w14:textId="77777777" w:rsidR="006F358E" w:rsidRDefault="006F358E" w:rsidP="006F358E">
      <w:pPr>
        <w:ind w:firstLine="708"/>
        <w:jc w:val="both"/>
      </w:pPr>
      <w:r w:rsidRPr="00757874">
        <w:t xml:space="preserve">На основании изложенного, Комиссия считает, что расходы в сумме </w:t>
      </w:r>
      <w:r w:rsidR="009B2A2F" w:rsidRPr="00757874">
        <w:t>37 577 977 (тридцать семь миллионов пятьсот семьдесят семь тысяч девятьсот семьдесят семь) рублей</w:t>
      </w:r>
      <w:r w:rsidR="005036F9" w:rsidRPr="00757874">
        <w:t xml:space="preserve"> </w:t>
      </w:r>
      <w:r w:rsidR="00D3678D" w:rsidRPr="00757874">
        <w:t>00</w:t>
      </w:r>
      <w:r w:rsidRPr="00757874">
        <w:t xml:space="preserve"> копеек являются расходами, понесенными Концессионером в 2018-20</w:t>
      </w:r>
      <w:r w:rsidR="006B505C" w:rsidRPr="00757874">
        <w:t>22</w:t>
      </w:r>
      <w:r w:rsidRPr="00757874">
        <w:t xml:space="preserve"> годах на реализацию объекта Концессионного соглашения в рамках утвержденной Инвестиционной программы «Реконструкция системы теплоснабжения села Рыркайпий городского округа Эгвекинот на 2018-2025 годы».</w:t>
      </w:r>
    </w:p>
    <w:p w14:paraId="4B342D5F" w14:textId="77777777" w:rsidR="00757874" w:rsidRDefault="00757874" w:rsidP="006F358E">
      <w:pPr>
        <w:ind w:firstLine="708"/>
        <w:jc w:val="both"/>
      </w:pPr>
    </w:p>
    <w:p w14:paraId="2BBD6576" w14:textId="77777777" w:rsidR="00F306D4" w:rsidRDefault="004366DE" w:rsidP="006F358E">
      <w:pPr>
        <w:ind w:firstLine="708"/>
        <w:jc w:val="both"/>
        <w:rPr>
          <w:b/>
          <w:szCs w:val="28"/>
        </w:rPr>
      </w:pPr>
      <w:r w:rsidRPr="004135AD">
        <w:rPr>
          <w:b/>
          <w:szCs w:val="28"/>
        </w:rPr>
        <w:t xml:space="preserve">Решения, принятые </w:t>
      </w:r>
      <w:r w:rsidR="00F73436">
        <w:rPr>
          <w:b/>
          <w:szCs w:val="28"/>
        </w:rPr>
        <w:t xml:space="preserve">Комиссией </w:t>
      </w:r>
      <w:r w:rsidRPr="004135AD">
        <w:rPr>
          <w:b/>
          <w:szCs w:val="28"/>
        </w:rPr>
        <w:t>по результатам контроля:</w:t>
      </w:r>
    </w:p>
    <w:p w14:paraId="1BEA3271" w14:textId="77777777" w:rsidR="00F306D4" w:rsidRPr="00757874" w:rsidRDefault="009F36D9" w:rsidP="00F306D4">
      <w:pPr>
        <w:ind w:firstLine="708"/>
        <w:jc w:val="both"/>
      </w:pPr>
      <w:r w:rsidRPr="00757874">
        <w:t>1</w:t>
      </w:r>
      <w:r w:rsidR="00F306D4" w:rsidRPr="00757874">
        <w:t>. Мероприятия по содержанию объект</w:t>
      </w:r>
      <w:r w:rsidR="00DA3815" w:rsidRPr="00757874">
        <w:t>а</w:t>
      </w:r>
      <w:r w:rsidR="00F306D4" w:rsidRPr="00757874">
        <w:t xml:space="preserve"> концессионного соглашения в исправном состоянии являются исполненными.</w:t>
      </w:r>
    </w:p>
    <w:p w14:paraId="029DD2F9" w14:textId="77777777" w:rsidR="009C3CDF" w:rsidRDefault="009F36D9" w:rsidP="00F306D4">
      <w:pPr>
        <w:ind w:firstLine="708"/>
        <w:jc w:val="both"/>
      </w:pPr>
      <w:r w:rsidRPr="00757874">
        <w:t>2</w:t>
      </w:r>
      <w:r w:rsidR="00F306D4" w:rsidRPr="00757874">
        <w:t>.</w:t>
      </w:r>
      <w:r w:rsidR="000A72B3" w:rsidRPr="00757874">
        <w:t xml:space="preserve"> </w:t>
      </w:r>
      <w:r w:rsidR="00F306D4" w:rsidRPr="00757874">
        <w:t xml:space="preserve">Мероприятия по реконструкции </w:t>
      </w:r>
      <w:r w:rsidR="009C3CDF">
        <w:t>магистральных и разводящих тепловых сетей от котельной с. Рыркайпий Иультинского района выполнены в полном объеме.</w:t>
      </w:r>
    </w:p>
    <w:p w14:paraId="7BB35D97" w14:textId="7ECD8AC1" w:rsidR="00F306D4" w:rsidRPr="00757874" w:rsidRDefault="009C3CDF" w:rsidP="00F306D4">
      <w:pPr>
        <w:ind w:firstLine="708"/>
        <w:jc w:val="both"/>
      </w:pPr>
      <w:r>
        <w:lastRenderedPageBreak/>
        <w:t>3. Замена четырех котлоагрегатов на Квм-1,33 (Братск-М) планируется в 2023</w:t>
      </w:r>
      <w:r w:rsidR="00C0343C">
        <w:t xml:space="preserve"> </w:t>
      </w:r>
      <w:r>
        <w:t>г.- 2025</w:t>
      </w:r>
      <w:r w:rsidR="00C0343C">
        <w:t xml:space="preserve"> </w:t>
      </w:r>
      <w:r>
        <w:t>г.</w:t>
      </w:r>
    </w:p>
    <w:p w14:paraId="2B1A6079" w14:textId="77777777" w:rsidR="00310867" w:rsidRPr="009C3CDF" w:rsidRDefault="009C3CDF" w:rsidP="00F306D4">
      <w:pPr>
        <w:ind w:firstLine="708"/>
        <w:jc w:val="both"/>
      </w:pPr>
      <w:r w:rsidRPr="009C3CDF">
        <w:t>4</w:t>
      </w:r>
      <w:r w:rsidR="00310867" w:rsidRPr="009C3CDF">
        <w:t>. П</w:t>
      </w:r>
      <w:r w:rsidR="00310867" w:rsidRPr="009C3CDF">
        <w:rPr>
          <w:rFonts w:hint="eastAsia"/>
        </w:rPr>
        <w:t>роектн</w:t>
      </w:r>
      <w:r w:rsidR="00310867" w:rsidRPr="009C3CDF">
        <w:t xml:space="preserve">ая </w:t>
      </w:r>
      <w:r w:rsidR="00310867" w:rsidRPr="009C3CDF">
        <w:rPr>
          <w:rFonts w:hint="eastAsia"/>
        </w:rPr>
        <w:t>документаци</w:t>
      </w:r>
      <w:r w:rsidR="00310867" w:rsidRPr="009C3CDF">
        <w:t xml:space="preserve">я, </w:t>
      </w:r>
      <w:r w:rsidR="00310867" w:rsidRPr="009C3CDF">
        <w:rPr>
          <w:rFonts w:hint="eastAsia"/>
        </w:rPr>
        <w:t>необходим</w:t>
      </w:r>
      <w:r w:rsidR="00310867" w:rsidRPr="009C3CDF">
        <w:t xml:space="preserve">ая </w:t>
      </w:r>
      <w:r w:rsidR="00310867" w:rsidRPr="009C3CDF">
        <w:rPr>
          <w:rFonts w:hint="eastAsia"/>
        </w:rPr>
        <w:t>для</w:t>
      </w:r>
      <w:r w:rsidR="00310867" w:rsidRPr="009C3CDF">
        <w:t xml:space="preserve"> </w:t>
      </w:r>
      <w:r w:rsidR="00310867" w:rsidRPr="009C3CDF">
        <w:rPr>
          <w:rFonts w:hint="eastAsia"/>
        </w:rPr>
        <w:t>реконструкции</w:t>
      </w:r>
      <w:r w:rsidR="00310867" w:rsidRPr="009C3CDF">
        <w:t xml:space="preserve"> </w:t>
      </w:r>
      <w:r w:rsidR="00310867" w:rsidRPr="009C3CDF">
        <w:rPr>
          <w:rFonts w:hint="eastAsia"/>
        </w:rPr>
        <w:t>объекта</w:t>
      </w:r>
      <w:r w:rsidR="00310867" w:rsidRPr="009C3CDF">
        <w:t xml:space="preserve"> </w:t>
      </w:r>
      <w:r w:rsidR="00310867" w:rsidRPr="009C3CDF">
        <w:rPr>
          <w:rFonts w:hint="eastAsia"/>
        </w:rPr>
        <w:t>концессионного</w:t>
      </w:r>
      <w:r w:rsidR="00310867" w:rsidRPr="009C3CDF">
        <w:t xml:space="preserve"> </w:t>
      </w:r>
      <w:r w:rsidR="00310867" w:rsidRPr="009C3CDF">
        <w:rPr>
          <w:rFonts w:hint="eastAsia"/>
        </w:rPr>
        <w:t>соглашения</w:t>
      </w:r>
      <w:r w:rsidR="00310867" w:rsidRPr="009C3CDF">
        <w:t xml:space="preserve">, </w:t>
      </w:r>
      <w:r w:rsidR="00310867" w:rsidRPr="009C3CDF">
        <w:rPr>
          <w:rFonts w:hint="eastAsia"/>
        </w:rPr>
        <w:t>разработанн</w:t>
      </w:r>
      <w:r w:rsidR="00310867" w:rsidRPr="009C3CDF">
        <w:t xml:space="preserve">ая </w:t>
      </w:r>
      <w:r w:rsidR="00310867" w:rsidRPr="009C3CDF">
        <w:rPr>
          <w:rFonts w:hint="eastAsia"/>
        </w:rPr>
        <w:t>на</w:t>
      </w:r>
      <w:r w:rsidR="00310867" w:rsidRPr="009C3CDF">
        <w:t xml:space="preserve"> </w:t>
      </w:r>
      <w:r w:rsidR="00310867" w:rsidRPr="009C3CDF">
        <w:rPr>
          <w:rFonts w:hint="eastAsia"/>
        </w:rPr>
        <w:t>основании</w:t>
      </w:r>
      <w:r w:rsidR="00310867" w:rsidRPr="009C3CDF">
        <w:t xml:space="preserve"> </w:t>
      </w:r>
      <w:r w:rsidR="00310867" w:rsidRPr="009C3CDF">
        <w:rPr>
          <w:rFonts w:hint="eastAsia"/>
        </w:rPr>
        <w:t>утвержденной</w:t>
      </w:r>
      <w:r w:rsidR="00310867" w:rsidRPr="009C3CDF">
        <w:t xml:space="preserve"> </w:t>
      </w:r>
      <w:r w:rsidR="00310867" w:rsidRPr="009C3CDF">
        <w:rPr>
          <w:rFonts w:hint="eastAsia"/>
        </w:rPr>
        <w:t>Схемы</w:t>
      </w:r>
      <w:r w:rsidR="00310867" w:rsidRPr="009C3CDF">
        <w:t xml:space="preserve"> </w:t>
      </w:r>
      <w:r w:rsidR="00310867" w:rsidRPr="009C3CDF">
        <w:rPr>
          <w:rFonts w:hint="eastAsia"/>
        </w:rPr>
        <w:t>теплоснабжения</w:t>
      </w:r>
      <w:r w:rsidR="00310867" w:rsidRPr="009C3CDF">
        <w:t>, концессионером разработана, концеденту для согласования предоставлена.</w:t>
      </w:r>
    </w:p>
    <w:p w14:paraId="2DF3BAAE" w14:textId="77777777" w:rsidR="004135AD" w:rsidRPr="009C3CDF" w:rsidRDefault="004135AD" w:rsidP="006F358E">
      <w:pPr>
        <w:ind w:firstLine="708"/>
        <w:jc w:val="both"/>
        <w:rPr>
          <w:szCs w:val="28"/>
        </w:rPr>
      </w:pPr>
    </w:p>
    <w:p w14:paraId="7A4D6BF1" w14:textId="77777777" w:rsidR="004366DE" w:rsidRPr="009C3CDF" w:rsidRDefault="004366DE" w:rsidP="00F73436">
      <w:pPr>
        <w:ind w:firstLine="708"/>
        <w:jc w:val="both"/>
        <w:rPr>
          <w:b/>
          <w:szCs w:val="28"/>
        </w:rPr>
      </w:pPr>
      <w:r w:rsidRPr="009C3CDF">
        <w:rPr>
          <w:b/>
          <w:szCs w:val="28"/>
        </w:rPr>
        <w:t xml:space="preserve">Требования </w:t>
      </w:r>
      <w:proofErr w:type="spellStart"/>
      <w:r w:rsidRPr="009C3CDF">
        <w:rPr>
          <w:b/>
          <w:szCs w:val="28"/>
        </w:rPr>
        <w:t>концедента</w:t>
      </w:r>
      <w:proofErr w:type="spellEnd"/>
      <w:r w:rsidRPr="009C3CDF">
        <w:rPr>
          <w:b/>
          <w:szCs w:val="28"/>
        </w:rPr>
        <w:t xml:space="preserve"> к концессионеру</w:t>
      </w:r>
      <w:r w:rsidR="00F73436" w:rsidRPr="009C3CDF">
        <w:rPr>
          <w:b/>
          <w:szCs w:val="28"/>
        </w:rPr>
        <w:t>:</w:t>
      </w:r>
    </w:p>
    <w:p w14:paraId="0732E860" w14:textId="7788B10B" w:rsidR="00EE2C12" w:rsidRPr="009C3CDF" w:rsidRDefault="00D3678D" w:rsidP="00D3678D">
      <w:pPr>
        <w:ind w:firstLine="708"/>
        <w:jc w:val="both"/>
      </w:pPr>
      <w:r w:rsidRPr="009C3CDF">
        <w:t>1</w:t>
      </w:r>
      <w:r w:rsidR="00F306D4" w:rsidRPr="009C3CDF">
        <w:t xml:space="preserve">. </w:t>
      </w:r>
      <w:r w:rsidR="009C3CDF" w:rsidRPr="009C3CDF">
        <w:t>Продолжить</w:t>
      </w:r>
      <w:r w:rsidR="00F306D4" w:rsidRPr="009C3CDF">
        <w:t xml:space="preserve"> работу в части выполнения мероприятий по реконструкции и модернизации объект</w:t>
      </w:r>
      <w:r w:rsidR="00AE06DE" w:rsidRPr="009C3CDF">
        <w:t>а</w:t>
      </w:r>
      <w:r w:rsidR="00F306D4" w:rsidRPr="009C3CDF">
        <w:t xml:space="preserve"> концессионного соглашения, </w:t>
      </w:r>
      <w:r w:rsidR="00763E4F">
        <w:t xml:space="preserve">своевременно информировать </w:t>
      </w:r>
      <w:proofErr w:type="spellStart"/>
      <w:r w:rsidR="00D245AF">
        <w:t>К</w:t>
      </w:r>
      <w:r w:rsidR="00763E4F">
        <w:t>онцедента</w:t>
      </w:r>
      <w:proofErr w:type="spellEnd"/>
      <w:r w:rsidR="00763E4F">
        <w:t xml:space="preserve"> о проведенных мероприятиях, предоставлять подтверждающие документы.</w:t>
      </w:r>
    </w:p>
    <w:p w14:paraId="47096D09" w14:textId="6FC2E094" w:rsidR="00C00E24" w:rsidRPr="00D245AF" w:rsidRDefault="00D245AF" w:rsidP="00C00E24">
      <w:pPr>
        <w:tabs>
          <w:tab w:val="num" w:pos="0"/>
        </w:tabs>
        <w:ind w:firstLine="708"/>
        <w:jc w:val="both"/>
      </w:pPr>
      <w:r w:rsidRPr="00D245AF">
        <w:t>2</w:t>
      </w:r>
      <w:r w:rsidR="00C00E24" w:rsidRPr="00D245AF">
        <w:t xml:space="preserve">. При выявлении </w:t>
      </w:r>
      <w:r w:rsidR="008B0DE7" w:rsidRPr="00D245AF">
        <w:t>движимого муниципального имущества, переданного концедентом концессионеру (далее – оборудование)</w:t>
      </w:r>
      <w:r w:rsidR="00C00E24" w:rsidRPr="00D245AF">
        <w:t>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</w:t>
      </w:r>
      <w:r w:rsidR="008B0DE7" w:rsidRPr="00D245AF">
        <w:t xml:space="preserve"> или списания</w:t>
      </w:r>
      <w:r w:rsidR="00C00E24" w:rsidRPr="00D245AF">
        <w:t>. В случае экономической нецелесообразности проведения ремонта, а также в случае невозможности ремонта</w:t>
      </w:r>
      <w:r w:rsidR="008B0DE7" w:rsidRPr="00D245AF">
        <w:t xml:space="preserve"> оборудования</w:t>
      </w:r>
      <w:r w:rsidR="00C00E24" w:rsidRPr="00D245AF">
        <w:t xml:space="preserve"> – концессионеру </w:t>
      </w:r>
      <w:r w:rsidR="005036F9" w:rsidRPr="00D245AF">
        <w:t>необходимо направить</w:t>
      </w:r>
      <w:r w:rsidR="00C00E24" w:rsidRPr="00D245AF">
        <w:t xml:space="preserve"> концеденту документы</w:t>
      </w:r>
      <w:r w:rsidR="008B0DE7" w:rsidRPr="00D245AF">
        <w:t xml:space="preserve">, подтверждающие данный факт </w:t>
      </w:r>
      <w:r w:rsidR="00C00E24" w:rsidRPr="00D245AF">
        <w:t xml:space="preserve">(акты комиссионного осмотра, заключения о технической неисправности, </w:t>
      </w:r>
      <w:r w:rsidR="008B0DE7" w:rsidRPr="00D245AF">
        <w:t xml:space="preserve">письменное </w:t>
      </w:r>
      <w:r w:rsidR="00C00E24" w:rsidRPr="00D245AF">
        <w:t>ходатайство</w:t>
      </w:r>
      <w:r w:rsidR="008B0DE7" w:rsidRPr="00D245AF">
        <w:t>, проекты актов списания для согласования представителем собственника муниципального имущества</w:t>
      </w:r>
      <w:r w:rsidR="00C00E24" w:rsidRPr="00D245AF">
        <w:t>) для</w:t>
      </w:r>
      <w:r w:rsidR="008B0DE7" w:rsidRPr="00D245AF">
        <w:t xml:space="preserve"> дальнейшего их рассмотрения и решения вопроса о</w:t>
      </w:r>
      <w:r w:rsidR="00C00E24" w:rsidRPr="00D245AF">
        <w:t xml:space="preserve"> списани</w:t>
      </w:r>
      <w:r w:rsidR="008B0DE7" w:rsidRPr="00D245AF">
        <w:t>и</w:t>
      </w:r>
      <w:r w:rsidR="00123E81" w:rsidRPr="00D245AF">
        <w:t xml:space="preserve"> оборудования</w:t>
      </w:r>
      <w:r w:rsidR="00C00E24" w:rsidRPr="00D245AF">
        <w:t xml:space="preserve">. </w:t>
      </w:r>
    </w:p>
    <w:p w14:paraId="4FA8DB05" w14:textId="77777777" w:rsidR="00C00E24" w:rsidRPr="00D245AF" w:rsidRDefault="00C00E24" w:rsidP="00C00E24">
      <w:pPr>
        <w:tabs>
          <w:tab w:val="num" w:pos="0"/>
        </w:tabs>
        <w:ind w:firstLine="708"/>
        <w:jc w:val="both"/>
      </w:pPr>
      <w:r w:rsidRPr="00D245AF">
        <w:t xml:space="preserve">При замене (приобретении) </w:t>
      </w:r>
      <w:r w:rsidR="00123E81" w:rsidRPr="00D245AF">
        <w:t>оборудования</w:t>
      </w:r>
      <w:r w:rsidRPr="00D245AF">
        <w:t>, занятого в технологическом процессе объект</w:t>
      </w:r>
      <w:r w:rsidR="008B0DE7" w:rsidRPr="00D245AF">
        <w:t>а</w:t>
      </w:r>
      <w:r w:rsidRPr="00D245AF">
        <w:t xml:space="preserve"> концессионного соглашения, своевременно направлять </w:t>
      </w:r>
      <w:r w:rsidR="008B0DE7" w:rsidRPr="00D245AF">
        <w:t>концеденту</w:t>
      </w:r>
      <w:r w:rsidRPr="00D245AF">
        <w:t xml:space="preserve"> </w:t>
      </w:r>
      <w:r w:rsidR="008B0DE7" w:rsidRPr="00D245AF">
        <w:t xml:space="preserve">подтверждающие </w:t>
      </w:r>
      <w:r w:rsidR="00123E81" w:rsidRPr="00D245AF">
        <w:t xml:space="preserve">данный факт </w:t>
      </w:r>
      <w:r w:rsidRPr="00D245AF">
        <w:t>документы.</w:t>
      </w:r>
    </w:p>
    <w:p w14:paraId="1BE7261C" w14:textId="6F3FD275" w:rsidR="00C00E24" w:rsidRPr="00D245AF" w:rsidRDefault="00D245AF" w:rsidP="00C00E24">
      <w:pPr>
        <w:ind w:firstLine="708"/>
        <w:jc w:val="both"/>
      </w:pPr>
      <w:r w:rsidRPr="00D245AF">
        <w:t>3</w:t>
      </w:r>
      <w:r w:rsidR="00123E81" w:rsidRPr="00D245AF">
        <w:t>.</w:t>
      </w:r>
      <w:r w:rsidR="00A63CBE" w:rsidRPr="00D245AF">
        <w:t xml:space="preserve"> Предоставить концеденту </w:t>
      </w:r>
      <w:r w:rsidR="005036F9" w:rsidRPr="00D245AF">
        <w:t>документы,</w:t>
      </w:r>
      <w:r w:rsidR="00A63CBE" w:rsidRPr="00D245AF">
        <w:t xml:space="preserve"> подтверждающие</w:t>
      </w:r>
      <w:r w:rsidR="00C00E24" w:rsidRPr="00D245AF">
        <w:t xml:space="preserve"> уч</w:t>
      </w:r>
      <w:r w:rsidR="00A63CBE" w:rsidRPr="00D245AF">
        <w:t>ет</w:t>
      </w:r>
      <w:r w:rsidR="00C00E24" w:rsidRPr="00D245AF">
        <w:t xml:space="preserve"> объект</w:t>
      </w:r>
      <w:r w:rsidR="00A63CBE" w:rsidRPr="00D245AF">
        <w:t>а</w:t>
      </w:r>
      <w:r w:rsidR="00C00E24" w:rsidRPr="00D245AF">
        <w:t xml:space="preserve"> соглашения на своем балансе обособленно от своего имущества и начисление амортизации.</w:t>
      </w:r>
    </w:p>
    <w:p w14:paraId="0DADCB1B" w14:textId="77777777" w:rsidR="001B038D" w:rsidRDefault="001B038D" w:rsidP="001B038D">
      <w:pPr>
        <w:ind w:firstLine="708"/>
        <w:jc w:val="both"/>
        <w:rPr>
          <w:szCs w:val="28"/>
        </w:rPr>
      </w:pPr>
    </w:p>
    <w:p w14:paraId="5F55707F" w14:textId="77777777" w:rsidR="001B038D" w:rsidRPr="001B038D" w:rsidRDefault="001B038D" w:rsidP="001B038D">
      <w:pPr>
        <w:ind w:firstLine="708"/>
        <w:jc w:val="both"/>
        <w:rPr>
          <w:spacing w:val="2"/>
        </w:rPr>
      </w:pPr>
      <w:r w:rsidRPr="001B038D">
        <w:rPr>
          <w:szCs w:val="28"/>
        </w:rPr>
        <w:t>Приложение</w:t>
      </w:r>
      <w:r>
        <w:rPr>
          <w:szCs w:val="28"/>
        </w:rPr>
        <w:t xml:space="preserve"> к акту</w:t>
      </w:r>
      <w:r w:rsidRPr="001B038D">
        <w:rPr>
          <w:szCs w:val="28"/>
        </w:rPr>
        <w:t xml:space="preserve">: </w:t>
      </w:r>
      <w:r w:rsidRPr="001B038D">
        <w:t xml:space="preserve">Перечень </w:t>
      </w:r>
      <w:r w:rsidRPr="001B038D">
        <w:rPr>
          <w:spacing w:val="2"/>
        </w:rPr>
        <w:t xml:space="preserve">недвижимого и движимого муниципального имущества, переданного Обществу с ограниченной ответственностью «Тепло-Рыркайпий» по </w:t>
      </w:r>
      <w:r w:rsidRPr="001B038D">
        <w:t>концессионному соглашению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Эгвекинот.</w:t>
      </w:r>
    </w:p>
    <w:p w14:paraId="6BC99FFC" w14:textId="77777777" w:rsidR="00F73436" w:rsidRDefault="00F73436" w:rsidP="001B038D">
      <w:pPr>
        <w:ind w:firstLine="708"/>
        <w:jc w:val="both"/>
        <w:rPr>
          <w:szCs w:val="28"/>
        </w:rPr>
      </w:pPr>
    </w:p>
    <w:p w14:paraId="310B7D4F" w14:textId="77777777" w:rsidR="0090560D" w:rsidRDefault="004366DE" w:rsidP="00891577">
      <w:pPr>
        <w:ind w:firstLine="708"/>
        <w:jc w:val="both"/>
      </w:pPr>
      <w:r>
        <w:rPr>
          <w:szCs w:val="28"/>
        </w:rPr>
        <w:t>Прилагаемые к акту документы</w:t>
      </w:r>
      <w:r>
        <w:t xml:space="preserve">: </w:t>
      </w:r>
    </w:p>
    <w:p w14:paraId="20D315CB" w14:textId="77777777" w:rsidR="00D3678D" w:rsidRPr="00C8715A" w:rsidRDefault="00D3678D" w:rsidP="00D3678D">
      <w:pPr>
        <w:pStyle w:val="af0"/>
        <w:numPr>
          <w:ilvl w:val="0"/>
          <w:numId w:val="8"/>
        </w:numPr>
        <w:jc w:val="both"/>
      </w:pPr>
      <w:r w:rsidRPr="00C8715A">
        <w:t>Копия перечня оборудования, установленного в котельной № 32 с. Рыркайпий;</w:t>
      </w:r>
    </w:p>
    <w:p w14:paraId="5CF7DB45" w14:textId="77777777" w:rsidR="00E45B90" w:rsidRPr="00C8715A" w:rsidRDefault="00E45B90" w:rsidP="00D3678D">
      <w:pPr>
        <w:pStyle w:val="af0"/>
        <w:numPr>
          <w:ilvl w:val="0"/>
          <w:numId w:val="8"/>
        </w:numPr>
        <w:jc w:val="both"/>
      </w:pPr>
      <w:r w:rsidRPr="00C8715A">
        <w:t xml:space="preserve">Копия письма ООО «Тепло-Рыркайпий» (исх. № </w:t>
      </w:r>
      <w:r w:rsidR="00D3678D" w:rsidRPr="00C8715A">
        <w:t>61</w:t>
      </w:r>
      <w:r w:rsidRPr="00C8715A">
        <w:t xml:space="preserve"> от </w:t>
      </w:r>
      <w:r w:rsidR="00D3678D" w:rsidRPr="00C8715A">
        <w:t>19</w:t>
      </w:r>
      <w:r w:rsidR="00A04278" w:rsidRPr="00C8715A">
        <w:t>.0</w:t>
      </w:r>
      <w:r w:rsidR="00D3678D" w:rsidRPr="00C8715A">
        <w:t>4</w:t>
      </w:r>
      <w:r w:rsidR="00A04278" w:rsidRPr="00C8715A">
        <w:t>.202</w:t>
      </w:r>
      <w:r w:rsidR="00D3678D" w:rsidRPr="00C8715A">
        <w:t xml:space="preserve">3 </w:t>
      </w:r>
      <w:r w:rsidR="00A04278" w:rsidRPr="00C8715A">
        <w:t>г.);</w:t>
      </w:r>
    </w:p>
    <w:p w14:paraId="05DBCD4B" w14:textId="77777777" w:rsidR="00891577" w:rsidRDefault="00891577" w:rsidP="00D3678D">
      <w:pPr>
        <w:pStyle w:val="af0"/>
        <w:numPr>
          <w:ilvl w:val="0"/>
          <w:numId w:val="8"/>
        </w:numPr>
        <w:jc w:val="both"/>
      </w:pPr>
      <w:r w:rsidRPr="00C8715A">
        <w:t>Копия акта осмотра (обследования) объекта концессионного соглашения №</w:t>
      </w:r>
      <w:r w:rsidR="00D3678D" w:rsidRPr="00C8715A">
        <w:t xml:space="preserve"> </w:t>
      </w:r>
      <w:r w:rsidRPr="00C8715A">
        <w:t>1</w:t>
      </w:r>
      <w:r w:rsidR="00D3678D" w:rsidRPr="00C8715A">
        <w:t xml:space="preserve"> </w:t>
      </w:r>
      <w:r w:rsidRPr="00C8715A">
        <w:t xml:space="preserve">от </w:t>
      </w:r>
      <w:r w:rsidR="00D3678D" w:rsidRPr="00C8715A">
        <w:t>05</w:t>
      </w:r>
      <w:r w:rsidRPr="00C8715A">
        <w:t>.0</w:t>
      </w:r>
      <w:r w:rsidR="00D3678D" w:rsidRPr="00C8715A">
        <w:t>4</w:t>
      </w:r>
      <w:r w:rsidRPr="00C8715A">
        <w:t>.202</w:t>
      </w:r>
      <w:r w:rsidR="00D3678D" w:rsidRPr="00C8715A">
        <w:t xml:space="preserve">3 </w:t>
      </w:r>
      <w:r w:rsidRPr="00C8715A">
        <w:t>г.;</w:t>
      </w:r>
    </w:p>
    <w:p w14:paraId="5C5F6021" w14:textId="77777777" w:rsidR="009F36D9" w:rsidRDefault="009F36D9" w:rsidP="00D3678D">
      <w:pPr>
        <w:pStyle w:val="af0"/>
        <w:numPr>
          <w:ilvl w:val="0"/>
          <w:numId w:val="8"/>
        </w:numPr>
        <w:jc w:val="both"/>
      </w:pPr>
      <w:r w:rsidRPr="00C8715A">
        <w:t xml:space="preserve">Копия договора № </w:t>
      </w:r>
      <w:r>
        <w:t>4</w:t>
      </w:r>
      <w:r w:rsidRPr="00C8715A">
        <w:t xml:space="preserve"> от 20.07.20</w:t>
      </w:r>
      <w:r>
        <w:t>20</w:t>
      </w:r>
      <w:r w:rsidRPr="00C8715A">
        <w:t xml:space="preserve"> г.;</w:t>
      </w:r>
    </w:p>
    <w:p w14:paraId="51F7C06F" w14:textId="77777777" w:rsidR="009F36D9" w:rsidRPr="00C8715A" w:rsidRDefault="009F36D9" w:rsidP="00D3678D">
      <w:pPr>
        <w:pStyle w:val="af0"/>
        <w:numPr>
          <w:ilvl w:val="0"/>
          <w:numId w:val="8"/>
        </w:numPr>
        <w:jc w:val="both"/>
      </w:pPr>
      <w:r w:rsidRPr="00C8715A">
        <w:t xml:space="preserve">Дополнительное соглашение № </w:t>
      </w:r>
      <w:r>
        <w:t>1</w:t>
      </w:r>
      <w:r w:rsidRPr="00C8715A">
        <w:t xml:space="preserve"> к Договору № 4 от 20.07.2020 г.;</w:t>
      </w:r>
    </w:p>
    <w:p w14:paraId="289E3220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Дополнительное соглашение № 2 к Договору № 4 от 20.07.2020 г.;</w:t>
      </w:r>
    </w:p>
    <w:p w14:paraId="57F5BA42" w14:textId="77777777" w:rsidR="00D3678D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 xml:space="preserve">Дополнительное соглашение № </w:t>
      </w:r>
      <w:r w:rsidR="009F36D9">
        <w:t>3</w:t>
      </w:r>
      <w:r w:rsidRPr="00C8715A">
        <w:t xml:space="preserve"> к Договору № 4 от 20.07.2020 г.;</w:t>
      </w:r>
    </w:p>
    <w:p w14:paraId="08F75E81" w14:textId="77777777" w:rsidR="009F36D9" w:rsidRPr="00C8715A" w:rsidRDefault="009F36D9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 xml:space="preserve">Дополнительное соглашение № </w:t>
      </w:r>
      <w:r>
        <w:t>4</w:t>
      </w:r>
      <w:r w:rsidRPr="00C8715A">
        <w:t xml:space="preserve"> к Договору № 4 от 20.07.2020 г.;</w:t>
      </w:r>
    </w:p>
    <w:p w14:paraId="14F13D41" w14:textId="77777777" w:rsidR="00D3678D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Дополнительное соглашение № 5 к Договору № 4 от 20.07.2020 г.;</w:t>
      </w:r>
    </w:p>
    <w:p w14:paraId="011E73A7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1 от 23.11.2020 г. на сумму 1 830 258 (один миллион восемьсот тридцать тысяч двести пятьдесят восемь) рублей 00 копеек.</w:t>
      </w:r>
    </w:p>
    <w:p w14:paraId="08478F29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2 от 23.11.2020 г. на сумму 4 976 801 (четыре миллиона девятьсот семьдесят шесть тысяч восемьсот один) рубль 00 копеек.</w:t>
      </w:r>
    </w:p>
    <w:p w14:paraId="3C4BC1EE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3 от 23.11.2020 г. на сумму 1 371 779 (один миллион триста семьдесят одна тысяча семьсот семьдесят девять) рублей 00 копеек.</w:t>
      </w:r>
    </w:p>
    <w:p w14:paraId="415BA8FB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4 от 23.11.2020 г. на сумму 1 271 760 (один миллион двести семьдесят одна тысяча семьсот шестьдесят) рублей 00 копеек.</w:t>
      </w:r>
    </w:p>
    <w:p w14:paraId="746E7B59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lastRenderedPageBreak/>
        <w:t>Копия акта о приемке выполненных работ № 5 от 23.11.2020 г. на сумму 846 197 (восемьсот сорок шесть тысяч сто девяносто семь) рублей 00 копеек.</w:t>
      </w:r>
    </w:p>
    <w:p w14:paraId="4D7F0130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6 от 23.11.2020 г. на сумму 1 010 495 (один миллион десять тысяч четыреста девяносто пять) рублей 00 копеек.</w:t>
      </w:r>
    </w:p>
    <w:p w14:paraId="1C5D7205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7 от 23.11.2020 г. на сумму 1 888 472 (один миллион восемьсот восемьдесят восемь тысяч четыреста семьдесят два) рубля 00 копеек.</w:t>
      </w:r>
    </w:p>
    <w:p w14:paraId="50BD7759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1 от 24.12.2020 г. на сумму 1 451 324 (один миллион четыреста пятьдесят одна тысяча триста двадцать четыре) рубля 00 копеек.</w:t>
      </w:r>
    </w:p>
    <w:p w14:paraId="17187B43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1 от 30.11.2021 г. на сумму 3 161 274 (три миллиона сто шестьдесят одна тысяча двести семьдесят четыре) рубля 00 копеек.</w:t>
      </w:r>
    </w:p>
    <w:p w14:paraId="213D743C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2 от 30.11.2021 г. на сумму 4 135 201 (четыре миллиона сто тридцать пять тысяч двести один) рубль 20 копеек.</w:t>
      </w:r>
    </w:p>
    <w:p w14:paraId="4DA0F2CB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3 от 30.11.2021 г. на сумму 3 520 546 (три миллиона пятьсот двадцать тысяч пятьсот сорок шесть) рублей 00 копеек.</w:t>
      </w:r>
    </w:p>
    <w:p w14:paraId="328F3D26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4 от 30.11.2021 г. на сумму 1 760 153 (один миллион семьсот шестьдесят тысяч сто пятьдесят три) рубля 00 копеек.</w:t>
      </w:r>
    </w:p>
    <w:p w14:paraId="3C29A7C2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5 от 30.11.2021 г. на сумму 1 997 113 (один миллион девятьсот девяносто семь тысяч сто тринадцать) рублей 00 копеек.</w:t>
      </w:r>
    </w:p>
    <w:p w14:paraId="251585DC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6 от 30.11.2021 г. на сумму 5 206 267 (пять миллионов двести шесть тысяч двести шестьдесят семь) рублей 00 копеек.</w:t>
      </w:r>
    </w:p>
    <w:p w14:paraId="45BD0E3B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7 от 30.11.2021 г. на сумму 812 078 (восемьсот двенадцать тысяч семьдесят восемь) рублей 00 копеек.</w:t>
      </w:r>
    </w:p>
    <w:p w14:paraId="00D7C7F3" w14:textId="77777777" w:rsidR="009F36D9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8 от 30.11.2021 г. на сумму 577 604 (пятьсот семьдесят семь тысяч шестьсот четыре) рубля 00 копеек.</w:t>
      </w:r>
    </w:p>
    <w:p w14:paraId="711E78EF" w14:textId="77777777" w:rsidR="009F36D9" w:rsidRPr="00C8715A" w:rsidRDefault="009F36D9" w:rsidP="009F36D9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>
        <w:t>Копия акта о приемке выполненных работ № 9 от 30.11.2021 г. на сумму 577 604 (пятьсот семьдесят семь тысяч шестьсот четыре) рубля 00 копеек.</w:t>
      </w:r>
    </w:p>
    <w:p w14:paraId="391269DA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о приёмке выполненных работ от 09.11.2022 года на сумму 8 698 525 (восемь миллионов шестьсот девяносто восемь тысяч пятьсот двадцать пять) рублей 20 копеек.</w:t>
      </w:r>
    </w:p>
    <w:p w14:paraId="1273AD56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технического состояния насоса К 150-125-315 с электродвигателем 30 кВт/1460 об/мин. от 20.01.2020 года.</w:t>
      </w:r>
    </w:p>
    <w:p w14:paraId="7ACD673F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№ ГВИЕ. 525322.020 ПС двигателя асинхронного серии АИР.</w:t>
      </w:r>
    </w:p>
    <w:p w14:paraId="34FEE621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насоса К 150-125-315 с электродвигателем 30 кВт/1460 об/мин. от 20.01.2020 года.</w:t>
      </w:r>
    </w:p>
    <w:p w14:paraId="31CF5EC6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электродвигателя асинхронного трехфазного ТИП 5</w:t>
      </w:r>
      <w:r w:rsidRPr="00C8715A">
        <w:rPr>
          <w:lang w:val="en-US"/>
        </w:rPr>
        <w:t>A</w:t>
      </w:r>
      <w:r w:rsidRPr="00C8715A">
        <w:t>160</w:t>
      </w:r>
      <w:r w:rsidRPr="00C8715A">
        <w:rPr>
          <w:lang w:val="en-US"/>
        </w:rPr>
        <w:t>S</w:t>
      </w:r>
      <w:r w:rsidRPr="00C8715A">
        <w:t>4</w:t>
      </w:r>
      <w:r w:rsidRPr="00C8715A">
        <w:rPr>
          <w:lang w:val="en-US"/>
        </w:rPr>
        <w:t>Y</w:t>
      </w:r>
      <w:r w:rsidRPr="00C8715A">
        <w:t>3, заводской номер 63.</w:t>
      </w:r>
    </w:p>
    <w:p w14:paraId="7B73A326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электродвигателя ДН-9 № 10.2 от 04.07.2019 года.</w:t>
      </w:r>
    </w:p>
    <w:p w14:paraId="1E46E51D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технического состояния насоса К 160 с электродвигателем 30 кВт/1500 об/мин. от 19.10.2019 года.</w:t>
      </w:r>
    </w:p>
    <w:p w14:paraId="20D04A33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двигателя асинхронного трехфазного серии АИР 180144 исп. 1081.</w:t>
      </w:r>
    </w:p>
    <w:p w14:paraId="71BB56FF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насоса К 160 с электродвигателем 30 кВт/1500 об/мин. от 19.01.2019 года.</w:t>
      </w:r>
    </w:p>
    <w:p w14:paraId="3B0577FD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lastRenderedPageBreak/>
        <w:t>Копия акта технического состояния электродвигателя ДН-9 № 10.2. от 28.03.2023 года.</w:t>
      </w:r>
    </w:p>
    <w:p w14:paraId="5BD8E86B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двигателя асинхронного трехфазного серии тип 5</w:t>
      </w:r>
      <w:r w:rsidRPr="00C8715A">
        <w:rPr>
          <w:lang w:val="en-US"/>
        </w:rPr>
        <w:t>F</w:t>
      </w:r>
      <w:r w:rsidRPr="00C8715A">
        <w:t>160</w:t>
      </w:r>
      <w:r w:rsidRPr="00C8715A">
        <w:rPr>
          <w:lang w:val="en-US"/>
        </w:rPr>
        <w:t>S</w:t>
      </w:r>
      <w:r w:rsidRPr="00C8715A">
        <w:t>4</w:t>
      </w:r>
      <w:r w:rsidRPr="00C8715A">
        <w:rPr>
          <w:lang w:val="en-US"/>
        </w:rPr>
        <w:t>Y</w:t>
      </w:r>
      <w:r w:rsidRPr="00C8715A">
        <w:t>3 заводской номер 66.</w:t>
      </w:r>
    </w:p>
    <w:p w14:paraId="2B5943F6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электродвигателя ДН-9 № 10.2 от 28.03.2023 года.</w:t>
      </w:r>
    </w:p>
    <w:p w14:paraId="1A910E35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технического состояния насоса К 150-125-315 с электродвигателем 30 кВт/1500 об/мин. от 03.08.2020 года.</w:t>
      </w:r>
    </w:p>
    <w:p w14:paraId="49DAD8ED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 xml:space="preserve"> Копия паспорта электродвигателя асинхронного трехфазного ТИП АИР 112МВ-6 у2, заводской номер </w:t>
      </w:r>
      <w:r w:rsidRPr="00C8715A">
        <w:rPr>
          <w:lang w:val="en-US"/>
        </w:rPr>
        <w:t>ES</w:t>
      </w:r>
      <w:r w:rsidRPr="00C8715A">
        <w:t>1-144.</w:t>
      </w:r>
    </w:p>
    <w:p w14:paraId="6BC0D57C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насоса К 150-125-315 от 03.08.2020 года.</w:t>
      </w:r>
    </w:p>
    <w:p w14:paraId="5FCAEAA2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технического состояния электродвигателя ДН-9 № 10.1 от 28.03.2023 года.</w:t>
      </w:r>
    </w:p>
    <w:p w14:paraId="06983AF9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двигателя асинхронного трехфазного серии тип 5А160</w:t>
      </w:r>
      <w:r w:rsidRPr="00C8715A">
        <w:rPr>
          <w:lang w:val="en-US"/>
        </w:rPr>
        <w:t>S</w:t>
      </w:r>
      <w:r w:rsidRPr="00C8715A">
        <w:t>4</w:t>
      </w:r>
      <w:r w:rsidRPr="00C8715A">
        <w:rPr>
          <w:lang w:val="en-US"/>
        </w:rPr>
        <w:t>Y</w:t>
      </w:r>
      <w:r w:rsidRPr="00C8715A">
        <w:t>3 заводской номер 39.</w:t>
      </w:r>
    </w:p>
    <w:p w14:paraId="191B0813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электродвигателя ДН-9 № 10.1 от 28.03.2023 года.</w:t>
      </w:r>
    </w:p>
    <w:p w14:paraId="3D117B6C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технического состояния насоса КМ 65-50-160/2 с электродвигателем 5,5 кВт/2990 об/мин. от 23.08.2021 года.</w:t>
      </w:r>
    </w:p>
    <w:p w14:paraId="62B8B2C0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электродвигателя асинхронного трехфазного серии АИР 10022, заводской номер 080741.</w:t>
      </w:r>
    </w:p>
    <w:p w14:paraId="62AE6BC1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КМ 65-50-160 от 23.08.2021 года.</w:t>
      </w:r>
    </w:p>
    <w:p w14:paraId="5868BC8E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электродвигателя асинхронного трехфазного серии АИР 10022, заводской номер 080710.</w:t>
      </w:r>
    </w:p>
    <w:p w14:paraId="45166D93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КМ 65-50-160 от 26.10.2021 года.</w:t>
      </w:r>
    </w:p>
    <w:p w14:paraId="08768004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технического состояния насоса К 150-125-315 с электродвигателем 30 кВт/1500 об/мин. от 23.09.2019 года.</w:t>
      </w:r>
    </w:p>
    <w:p w14:paraId="4519C43D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электродвигателя асинхронного трехфазного серии АИР 1801</w:t>
      </w:r>
      <w:r w:rsidRPr="00C8715A">
        <w:rPr>
          <w:lang w:val="en-US"/>
        </w:rPr>
        <w:t>V</w:t>
      </w:r>
      <w:r w:rsidRPr="00C8715A">
        <w:t>14 30/1470</w:t>
      </w:r>
      <w:r w:rsidRPr="00C8715A">
        <w:rPr>
          <w:lang w:val="en-US"/>
        </w:rPr>
        <w:t>y</w:t>
      </w:r>
      <w:r w:rsidRPr="00C8715A">
        <w:t>2, заводской номер 34378.</w:t>
      </w:r>
    </w:p>
    <w:p w14:paraId="088A2723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насоса К 150-125-315 от 23.09.2019 года.</w:t>
      </w:r>
    </w:p>
    <w:p w14:paraId="370C2E6D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паспорта редуктора цилиндрического двухступенчатого горизонтального заводской номер 183.</w:t>
      </w:r>
    </w:p>
    <w:p w14:paraId="695DD4BA" w14:textId="77777777" w:rsidR="00D3678D" w:rsidRPr="00C8715A" w:rsidRDefault="00D3678D" w:rsidP="00D3678D">
      <w:pPr>
        <w:pStyle w:val="af0"/>
        <w:numPr>
          <w:ilvl w:val="0"/>
          <w:numId w:val="8"/>
        </w:numPr>
        <w:suppressAutoHyphens/>
        <w:spacing w:line="276" w:lineRule="auto"/>
        <w:jc w:val="both"/>
      </w:pPr>
      <w:r w:rsidRPr="00C8715A">
        <w:t>Копия акта ввода в эксплуатацию редуктора цилиндрического двухступенчатого горизонтального от 06.05.2021 года.</w:t>
      </w:r>
    </w:p>
    <w:p w14:paraId="4FB6C833" w14:textId="77777777" w:rsidR="00891577" w:rsidRPr="00C8715A" w:rsidRDefault="00891577" w:rsidP="00D3678D">
      <w:pPr>
        <w:pStyle w:val="af0"/>
        <w:numPr>
          <w:ilvl w:val="0"/>
          <w:numId w:val="8"/>
        </w:numPr>
        <w:jc w:val="both"/>
      </w:pPr>
      <w:r w:rsidRPr="00C8715A">
        <w:t>Копия Инвестиционной программы «Реконструкция системы теплоснабжения села Рыркайпий городского округа Эгвекинот на 2018-2025 годы»;</w:t>
      </w:r>
    </w:p>
    <w:p w14:paraId="322B2432" w14:textId="77777777" w:rsidR="00891577" w:rsidRDefault="00891577" w:rsidP="00D3678D">
      <w:pPr>
        <w:pStyle w:val="af0"/>
        <w:numPr>
          <w:ilvl w:val="0"/>
          <w:numId w:val="8"/>
        </w:numPr>
        <w:jc w:val="both"/>
      </w:pPr>
      <w:r w:rsidRPr="00C8715A">
        <w:t>Копия постановления Администрации городского округа Эгвекинот от 15 ноября 2019 года № 430-па «Об утверждении инвестиционной программы «Реконструкция системы теплоснабжения села Рыркайпий городского округа Эгвекинот на 2018-2025 годы».</w:t>
      </w:r>
    </w:p>
    <w:p w14:paraId="3C185992" w14:textId="17B443B0" w:rsidR="00B573DA" w:rsidRPr="00D245AF" w:rsidRDefault="00B573DA" w:rsidP="00D3678D">
      <w:pPr>
        <w:pStyle w:val="af0"/>
        <w:numPr>
          <w:ilvl w:val="0"/>
          <w:numId w:val="8"/>
        </w:numPr>
        <w:jc w:val="both"/>
      </w:pPr>
      <w:r w:rsidRPr="00D245AF">
        <w:t>Проектная документация</w:t>
      </w:r>
      <w:r w:rsidR="00D245AF" w:rsidRPr="00D245AF">
        <w:t xml:space="preserve"> </w:t>
      </w:r>
      <w:r w:rsidR="00C0343C">
        <w:t>реконструкции участков сетей теплоснабжения.</w:t>
      </w:r>
    </w:p>
    <w:p w14:paraId="2ED3558F" w14:textId="24D8FF21" w:rsidR="00B06372" w:rsidRDefault="00B06372" w:rsidP="0069405C">
      <w:pPr>
        <w:keepNext/>
        <w:rPr>
          <w:szCs w:val="28"/>
        </w:rPr>
      </w:pPr>
      <w:r>
        <w:rPr>
          <w:szCs w:val="28"/>
        </w:rPr>
        <w:lastRenderedPageBreak/>
        <w:tab/>
        <w:t>Настоящий акт составлен в двух экземплярах, один экземпляр - для концессионера, второй экземпляр - для хранения в Администрации городского округа Эгвекинот.</w:t>
      </w:r>
    </w:p>
    <w:p w14:paraId="7C860DBC" w14:textId="77777777" w:rsidR="00B06372" w:rsidRDefault="00B06372" w:rsidP="004366DE">
      <w:pPr>
        <w:keepNext/>
        <w:rPr>
          <w:szCs w:val="28"/>
        </w:rPr>
      </w:pPr>
      <w:r>
        <w:rPr>
          <w:szCs w:val="28"/>
        </w:rPr>
        <w:t xml:space="preserve"> </w:t>
      </w:r>
    </w:p>
    <w:p w14:paraId="3DC9EDBE" w14:textId="77777777" w:rsidR="004366DE" w:rsidRDefault="004366DE" w:rsidP="004366DE">
      <w:pPr>
        <w:keepNext/>
        <w:rPr>
          <w:szCs w:val="28"/>
        </w:rPr>
      </w:pPr>
      <w:r>
        <w:rPr>
          <w:szCs w:val="28"/>
        </w:rPr>
        <w:t xml:space="preserve">Подписи лиц, проводивших контрольное мероприятие: </w:t>
      </w:r>
    </w:p>
    <w:p w14:paraId="06B26306" w14:textId="77777777" w:rsidR="004366DE" w:rsidRDefault="004366DE" w:rsidP="004366DE">
      <w:pPr>
        <w:keepNext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324"/>
        <w:gridCol w:w="369"/>
        <w:gridCol w:w="3616"/>
      </w:tblGrid>
      <w:tr w:rsidR="004366DE" w14:paraId="1936F77D" w14:textId="77777777" w:rsidTr="00C8715A">
        <w:trPr>
          <w:jc w:val="right"/>
        </w:trPr>
        <w:tc>
          <w:tcPr>
            <w:tcW w:w="3369" w:type="dxa"/>
            <w:hideMark/>
          </w:tcPr>
          <w:p w14:paraId="048D9E39" w14:textId="77777777" w:rsidR="00C8715A" w:rsidRDefault="00C8715A">
            <w:pPr>
              <w:keepNext/>
              <w:rPr>
                <w:szCs w:val="28"/>
              </w:rPr>
            </w:pPr>
          </w:p>
          <w:p w14:paraId="47FB974C" w14:textId="77777777" w:rsidR="004366DE" w:rsidRDefault="00C8715A">
            <w:pPr>
              <w:keepNext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366DE">
              <w:rPr>
                <w:szCs w:val="28"/>
              </w:rPr>
              <w:t>редседателя комиссии</w:t>
            </w:r>
          </w:p>
        </w:tc>
        <w:tc>
          <w:tcPr>
            <w:tcW w:w="283" w:type="dxa"/>
          </w:tcPr>
          <w:p w14:paraId="19E806FE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5610394" w14:textId="77777777" w:rsidR="000E39E8" w:rsidRDefault="000E39E8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14:paraId="25D345A5" w14:textId="77777777" w:rsidR="004366DE" w:rsidRDefault="004366DE">
            <w:pPr>
              <w:keepNext/>
              <w:rPr>
                <w:szCs w:val="28"/>
              </w:rPr>
            </w:pPr>
          </w:p>
          <w:p w14:paraId="35238E9A" w14:textId="77777777" w:rsidR="000E39E8" w:rsidRDefault="000E39E8">
            <w:pPr>
              <w:keepNext/>
              <w:rPr>
                <w:szCs w:val="28"/>
              </w:rPr>
            </w:pPr>
          </w:p>
        </w:tc>
        <w:tc>
          <w:tcPr>
            <w:tcW w:w="3616" w:type="dxa"/>
          </w:tcPr>
          <w:p w14:paraId="3022849C" w14:textId="77777777" w:rsidR="00C8715A" w:rsidRDefault="00C8715A" w:rsidP="000E39E8">
            <w:pPr>
              <w:keepNext/>
              <w:rPr>
                <w:szCs w:val="28"/>
              </w:rPr>
            </w:pPr>
          </w:p>
          <w:p w14:paraId="37462645" w14:textId="77777777" w:rsidR="000E39E8" w:rsidRDefault="00C8715A" w:rsidP="000E39E8">
            <w:pPr>
              <w:keepNext/>
              <w:rPr>
                <w:szCs w:val="28"/>
              </w:rPr>
            </w:pPr>
            <w:r>
              <w:rPr>
                <w:szCs w:val="28"/>
              </w:rPr>
              <w:t>А.М. Абакаров</w:t>
            </w:r>
          </w:p>
        </w:tc>
      </w:tr>
      <w:tr w:rsidR="004366DE" w14:paraId="0D6E7DC3" w14:textId="77777777" w:rsidTr="00C8715A">
        <w:trPr>
          <w:jc w:val="right"/>
        </w:trPr>
        <w:tc>
          <w:tcPr>
            <w:tcW w:w="3369" w:type="dxa"/>
          </w:tcPr>
          <w:p w14:paraId="6CC148C1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4E1105DB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hideMark/>
          </w:tcPr>
          <w:p w14:paraId="7E1A7234" w14:textId="77777777"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579C3850" w14:textId="77777777"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hideMark/>
          </w:tcPr>
          <w:p w14:paraId="1F2945FB" w14:textId="77777777" w:rsidR="004366DE" w:rsidRDefault="004366DE">
            <w:pPr>
              <w:keepNext/>
              <w:jc w:val="center"/>
            </w:pPr>
          </w:p>
        </w:tc>
      </w:tr>
      <w:tr w:rsidR="000E39E8" w14:paraId="5FFBE279" w14:textId="77777777" w:rsidTr="00C8715A">
        <w:trPr>
          <w:jc w:val="right"/>
        </w:trPr>
        <w:tc>
          <w:tcPr>
            <w:tcW w:w="3369" w:type="dxa"/>
            <w:hideMark/>
          </w:tcPr>
          <w:p w14:paraId="62DB5191" w14:textId="77777777" w:rsidR="000E39E8" w:rsidRDefault="00C8715A" w:rsidP="0081119E">
            <w:pPr>
              <w:keepNext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14:paraId="12D51C91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14B5A7F1" w14:textId="77777777" w:rsidR="000E39E8" w:rsidRDefault="000E39E8" w:rsidP="0081119E">
            <w:pPr>
              <w:keepNext/>
              <w:rPr>
                <w:szCs w:val="28"/>
              </w:rPr>
            </w:pPr>
          </w:p>
          <w:p w14:paraId="17F8840C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14:paraId="33EE7C61" w14:textId="77777777" w:rsidR="000E39E8" w:rsidRDefault="000E39E8" w:rsidP="0081119E">
            <w:pPr>
              <w:keepNext/>
              <w:rPr>
                <w:szCs w:val="28"/>
              </w:rPr>
            </w:pPr>
          </w:p>
          <w:p w14:paraId="5F265BAB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3616" w:type="dxa"/>
          </w:tcPr>
          <w:p w14:paraId="5D97A56E" w14:textId="77777777" w:rsidR="000E39E8" w:rsidRDefault="000E39E8" w:rsidP="0081119E">
            <w:pPr>
              <w:keepNext/>
              <w:ind w:firstLine="708"/>
              <w:rPr>
                <w:szCs w:val="28"/>
              </w:rPr>
            </w:pPr>
          </w:p>
          <w:p w14:paraId="1DB265E6" w14:textId="77777777" w:rsidR="000E39E8" w:rsidRDefault="000E39E8" w:rsidP="0081119E">
            <w:pPr>
              <w:keepNext/>
              <w:rPr>
                <w:szCs w:val="28"/>
              </w:rPr>
            </w:pPr>
            <w:r>
              <w:rPr>
                <w:szCs w:val="28"/>
              </w:rPr>
              <w:t>А. В. Шпак</w:t>
            </w:r>
          </w:p>
        </w:tc>
      </w:tr>
      <w:tr w:rsidR="000E39E8" w14:paraId="390A5E86" w14:textId="77777777" w:rsidTr="00C8715A">
        <w:trPr>
          <w:jc w:val="right"/>
        </w:trPr>
        <w:tc>
          <w:tcPr>
            <w:tcW w:w="3369" w:type="dxa"/>
          </w:tcPr>
          <w:p w14:paraId="5D2C2574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01A5C9C2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hideMark/>
          </w:tcPr>
          <w:p w14:paraId="5039B932" w14:textId="77777777" w:rsidR="000E39E8" w:rsidRDefault="000E39E8" w:rsidP="0081119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518282F7" w14:textId="77777777" w:rsidR="000E39E8" w:rsidRDefault="000E39E8" w:rsidP="0081119E">
            <w:pPr>
              <w:keepNext/>
              <w:jc w:val="center"/>
            </w:pPr>
          </w:p>
        </w:tc>
        <w:tc>
          <w:tcPr>
            <w:tcW w:w="3616" w:type="dxa"/>
            <w:hideMark/>
          </w:tcPr>
          <w:p w14:paraId="16E70DD5" w14:textId="77777777" w:rsidR="000E39E8" w:rsidRDefault="000E39E8" w:rsidP="0081119E">
            <w:pPr>
              <w:keepNext/>
              <w:jc w:val="center"/>
            </w:pPr>
          </w:p>
        </w:tc>
      </w:tr>
      <w:tr w:rsidR="004366DE" w14:paraId="16BC8889" w14:textId="77777777" w:rsidTr="00C8715A">
        <w:trPr>
          <w:jc w:val="right"/>
        </w:trPr>
        <w:tc>
          <w:tcPr>
            <w:tcW w:w="3369" w:type="dxa"/>
            <w:hideMark/>
          </w:tcPr>
          <w:p w14:paraId="5DD912B8" w14:textId="77777777" w:rsidR="000E39E8" w:rsidRDefault="000E39E8">
            <w:pPr>
              <w:keepNext/>
              <w:rPr>
                <w:szCs w:val="28"/>
              </w:rPr>
            </w:pPr>
          </w:p>
          <w:p w14:paraId="6BB00717" w14:textId="77777777" w:rsidR="004366DE" w:rsidRDefault="004366DE">
            <w:pPr>
              <w:keepNext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14:paraId="5B0CECEC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19EA0569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14:paraId="41DE414B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16" w:type="dxa"/>
          </w:tcPr>
          <w:p w14:paraId="067BC446" w14:textId="77777777" w:rsidR="004366DE" w:rsidRDefault="004366DE">
            <w:pPr>
              <w:keepNext/>
              <w:rPr>
                <w:szCs w:val="28"/>
              </w:rPr>
            </w:pPr>
          </w:p>
          <w:p w14:paraId="552565BB" w14:textId="77777777" w:rsidR="000E39E8" w:rsidRDefault="000E39E8">
            <w:pPr>
              <w:keepNext/>
              <w:rPr>
                <w:szCs w:val="28"/>
              </w:rPr>
            </w:pPr>
            <w:r>
              <w:rPr>
                <w:szCs w:val="28"/>
              </w:rPr>
              <w:t>А.Н. Кондрашин</w:t>
            </w:r>
          </w:p>
        </w:tc>
      </w:tr>
      <w:tr w:rsidR="004366DE" w14:paraId="35D17A98" w14:textId="77777777" w:rsidTr="00C8715A">
        <w:trPr>
          <w:jc w:val="right"/>
        </w:trPr>
        <w:tc>
          <w:tcPr>
            <w:tcW w:w="3369" w:type="dxa"/>
          </w:tcPr>
          <w:p w14:paraId="59CE9BD3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663CE65C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hideMark/>
          </w:tcPr>
          <w:p w14:paraId="495E492A" w14:textId="77777777"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41299FC2" w14:textId="77777777"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hideMark/>
          </w:tcPr>
          <w:p w14:paraId="74E2A499" w14:textId="77777777" w:rsidR="004366DE" w:rsidRDefault="004366DE">
            <w:pPr>
              <w:keepNext/>
              <w:jc w:val="center"/>
            </w:pPr>
          </w:p>
        </w:tc>
      </w:tr>
      <w:tr w:rsidR="004366DE" w14:paraId="60C738F4" w14:textId="77777777" w:rsidTr="00C8715A">
        <w:trPr>
          <w:jc w:val="right"/>
        </w:trPr>
        <w:tc>
          <w:tcPr>
            <w:tcW w:w="3369" w:type="dxa"/>
            <w:hideMark/>
          </w:tcPr>
          <w:p w14:paraId="4058DA2F" w14:textId="77777777" w:rsidR="004366DE" w:rsidRDefault="004366DE">
            <w:pPr>
              <w:keepNext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283" w:type="dxa"/>
          </w:tcPr>
          <w:p w14:paraId="2BB7030F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26FD22F4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14:paraId="5832AF93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16" w:type="dxa"/>
          </w:tcPr>
          <w:p w14:paraId="2B867870" w14:textId="77777777" w:rsidR="004366DE" w:rsidRDefault="000E39E8">
            <w:pPr>
              <w:keepNext/>
              <w:rPr>
                <w:szCs w:val="28"/>
              </w:rPr>
            </w:pPr>
            <w:r>
              <w:rPr>
                <w:szCs w:val="28"/>
              </w:rPr>
              <w:t>А.В. Егорова</w:t>
            </w:r>
          </w:p>
        </w:tc>
      </w:tr>
      <w:tr w:rsidR="004366DE" w14:paraId="7F9153F6" w14:textId="77777777" w:rsidTr="00C8715A">
        <w:trPr>
          <w:jc w:val="right"/>
        </w:trPr>
        <w:tc>
          <w:tcPr>
            <w:tcW w:w="3369" w:type="dxa"/>
          </w:tcPr>
          <w:p w14:paraId="55E0C16E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2A697C2B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CD43FB" w14:textId="77777777"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7CB5BD29" w14:textId="77777777" w:rsidR="004366DE" w:rsidRDefault="004366DE">
            <w:pPr>
              <w:keepNext/>
              <w:jc w:val="center"/>
            </w:pPr>
          </w:p>
        </w:tc>
        <w:tc>
          <w:tcPr>
            <w:tcW w:w="3616" w:type="dxa"/>
          </w:tcPr>
          <w:p w14:paraId="6326CAF3" w14:textId="77777777" w:rsidR="00267561" w:rsidRDefault="00267561">
            <w:pPr>
              <w:keepNext/>
              <w:jc w:val="center"/>
            </w:pPr>
          </w:p>
          <w:p w14:paraId="6244AC42" w14:textId="77777777" w:rsidR="004366DE" w:rsidRDefault="000E39E8" w:rsidP="000E39E8">
            <w:pPr>
              <w:keepNext/>
            </w:pPr>
            <w:r>
              <w:t>С.В. Пащенко</w:t>
            </w:r>
          </w:p>
        </w:tc>
      </w:tr>
      <w:tr w:rsidR="004366DE" w14:paraId="1FF66B9F" w14:textId="77777777" w:rsidTr="00C8715A">
        <w:trPr>
          <w:jc w:val="right"/>
        </w:trPr>
        <w:tc>
          <w:tcPr>
            <w:tcW w:w="3369" w:type="dxa"/>
          </w:tcPr>
          <w:p w14:paraId="054F0B78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44779AE3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7DDB52" w14:textId="77777777"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66539EFF" w14:textId="77777777" w:rsidR="004366DE" w:rsidRDefault="004366DE">
            <w:pPr>
              <w:keepNext/>
              <w:jc w:val="center"/>
            </w:pPr>
          </w:p>
        </w:tc>
        <w:tc>
          <w:tcPr>
            <w:tcW w:w="3616" w:type="dxa"/>
          </w:tcPr>
          <w:p w14:paraId="31077E0B" w14:textId="77777777" w:rsidR="00267561" w:rsidRDefault="00267561">
            <w:pPr>
              <w:keepNext/>
              <w:jc w:val="center"/>
            </w:pPr>
          </w:p>
          <w:p w14:paraId="077B4AEF" w14:textId="77777777" w:rsidR="004366DE" w:rsidRDefault="000E39E8" w:rsidP="000E39E8">
            <w:pPr>
              <w:keepNext/>
            </w:pPr>
            <w:r>
              <w:t>Е.С. Петров</w:t>
            </w:r>
          </w:p>
        </w:tc>
      </w:tr>
      <w:tr w:rsidR="000E39E8" w14:paraId="4F914A43" w14:textId="77777777" w:rsidTr="00C8715A">
        <w:trPr>
          <w:jc w:val="right"/>
        </w:trPr>
        <w:tc>
          <w:tcPr>
            <w:tcW w:w="3369" w:type="dxa"/>
          </w:tcPr>
          <w:p w14:paraId="4B8B8076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41CC1691" w14:textId="77777777" w:rsidR="000E39E8" w:rsidRDefault="000E39E8" w:rsidP="0081119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8AA180" w14:textId="77777777" w:rsidR="000E39E8" w:rsidRDefault="000E39E8" w:rsidP="0081119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5A6289C2" w14:textId="77777777" w:rsidR="000E39E8" w:rsidRDefault="000E39E8" w:rsidP="0081119E">
            <w:pPr>
              <w:keepNext/>
              <w:jc w:val="center"/>
            </w:pPr>
          </w:p>
        </w:tc>
        <w:tc>
          <w:tcPr>
            <w:tcW w:w="3616" w:type="dxa"/>
          </w:tcPr>
          <w:p w14:paraId="114BC4A6" w14:textId="77777777" w:rsidR="00267561" w:rsidRDefault="00267561" w:rsidP="0081119E">
            <w:pPr>
              <w:keepNext/>
              <w:jc w:val="center"/>
            </w:pPr>
          </w:p>
          <w:p w14:paraId="22C3E0BC" w14:textId="77777777" w:rsidR="000E39E8" w:rsidRDefault="00C8715A" w:rsidP="000E39E8">
            <w:pPr>
              <w:keepNext/>
            </w:pPr>
            <w:r>
              <w:t>Е.С. Головачева</w:t>
            </w:r>
          </w:p>
        </w:tc>
      </w:tr>
      <w:tr w:rsidR="004366DE" w14:paraId="591B13E2" w14:textId="77777777" w:rsidTr="00C8715A">
        <w:trPr>
          <w:jc w:val="right"/>
        </w:trPr>
        <w:tc>
          <w:tcPr>
            <w:tcW w:w="3369" w:type="dxa"/>
          </w:tcPr>
          <w:p w14:paraId="13DACE80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14:paraId="4C30B607" w14:textId="77777777"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hideMark/>
          </w:tcPr>
          <w:p w14:paraId="03C406DC" w14:textId="77777777"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14:paraId="1247D102" w14:textId="77777777" w:rsidR="004366DE" w:rsidRDefault="004366DE">
            <w:pPr>
              <w:keepNext/>
              <w:jc w:val="center"/>
            </w:pPr>
          </w:p>
        </w:tc>
        <w:tc>
          <w:tcPr>
            <w:tcW w:w="3616" w:type="dxa"/>
          </w:tcPr>
          <w:p w14:paraId="6829FE35" w14:textId="77777777" w:rsidR="004366DE" w:rsidRDefault="004366DE" w:rsidP="00267561">
            <w:pPr>
              <w:keepNext/>
              <w:jc w:val="center"/>
            </w:pPr>
          </w:p>
          <w:p w14:paraId="2E0A3835" w14:textId="77777777" w:rsidR="00267561" w:rsidRDefault="00267561" w:rsidP="00267561">
            <w:pPr>
              <w:keepNext/>
              <w:jc w:val="center"/>
            </w:pPr>
          </w:p>
        </w:tc>
      </w:tr>
    </w:tbl>
    <w:p w14:paraId="7ED69BA4" w14:textId="77777777" w:rsidR="004366DE" w:rsidRDefault="004366DE" w:rsidP="004366DE">
      <w:pPr>
        <w:jc w:val="both"/>
        <w:rPr>
          <w:szCs w:val="28"/>
        </w:rPr>
      </w:pPr>
      <w:r>
        <w:rPr>
          <w:szCs w:val="28"/>
        </w:rPr>
        <w:t>С актом о результатах контроля ознакомлен</w:t>
      </w:r>
      <w:r w:rsidR="006113AB">
        <w:rPr>
          <w:szCs w:val="28"/>
        </w:rPr>
        <w:t xml:space="preserve"> </w:t>
      </w:r>
      <w:r>
        <w:rPr>
          <w:szCs w:val="28"/>
        </w:rPr>
        <w:t>(а), копию акта получил(а):</w:t>
      </w:r>
    </w:p>
    <w:p w14:paraId="0A1DDAEB" w14:textId="77777777" w:rsidR="006113AB" w:rsidRDefault="006113AB" w:rsidP="004366DE">
      <w:pPr>
        <w:jc w:val="both"/>
        <w:rPr>
          <w:szCs w:val="28"/>
        </w:rPr>
      </w:pPr>
    </w:p>
    <w:p w14:paraId="3664120F" w14:textId="77777777" w:rsidR="004366DE" w:rsidRDefault="004366DE" w:rsidP="004366DE">
      <w:pPr>
        <w:jc w:val="both"/>
        <w:rPr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014"/>
        <w:gridCol w:w="277"/>
        <w:gridCol w:w="3301"/>
      </w:tblGrid>
      <w:tr w:rsidR="004366DE" w14:paraId="001B1359" w14:textId="77777777" w:rsidTr="004366DE">
        <w:trPr>
          <w:jc w:val="right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59521" w14:textId="77777777" w:rsidR="004366DE" w:rsidRDefault="004366DE">
            <w:pPr>
              <w:jc w:val="both"/>
              <w:rPr>
                <w:sz w:val="2"/>
                <w:szCs w:val="2"/>
              </w:rPr>
            </w:pPr>
          </w:p>
          <w:p w14:paraId="2F06D800" w14:textId="77777777" w:rsidR="004366DE" w:rsidRDefault="004366DE">
            <w:pPr>
              <w:jc w:val="both"/>
              <w:rPr>
                <w:sz w:val="2"/>
                <w:szCs w:val="2"/>
              </w:rPr>
            </w:pPr>
          </w:p>
          <w:p w14:paraId="349936A4" w14:textId="77777777" w:rsidR="004366DE" w:rsidRDefault="004366D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7" w:type="dxa"/>
          </w:tcPr>
          <w:p w14:paraId="74D205B8" w14:textId="77777777" w:rsidR="004366DE" w:rsidRDefault="004366D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2635F" w14:textId="77777777" w:rsidR="004366DE" w:rsidRDefault="004366DE">
            <w:pPr>
              <w:jc w:val="both"/>
              <w:rPr>
                <w:sz w:val="2"/>
                <w:szCs w:val="2"/>
              </w:rPr>
            </w:pPr>
          </w:p>
        </w:tc>
      </w:tr>
      <w:tr w:rsidR="004366DE" w14:paraId="75749FDC" w14:textId="77777777" w:rsidTr="004366DE">
        <w:trPr>
          <w:trHeight w:val="58"/>
          <w:jc w:val="right"/>
        </w:trPr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1FD06" w14:textId="77777777" w:rsidR="004366DE" w:rsidRDefault="004366DE">
            <w:pPr>
              <w:jc w:val="center"/>
            </w:pPr>
            <w:r>
              <w:t>Подпись руководителя концессионера</w:t>
            </w:r>
            <w:r w:rsidR="006113AB">
              <w:t>, его представителя по доверенности</w:t>
            </w:r>
          </w:p>
        </w:tc>
        <w:tc>
          <w:tcPr>
            <w:tcW w:w="277" w:type="dxa"/>
          </w:tcPr>
          <w:p w14:paraId="121491CC" w14:textId="77777777" w:rsidR="004366DE" w:rsidRDefault="004366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9ECF7" w14:textId="77777777" w:rsidR="004366DE" w:rsidRDefault="004366DE">
            <w:pPr>
              <w:jc w:val="center"/>
            </w:pPr>
            <w:r>
              <w:t>Расшифровка подписи</w:t>
            </w:r>
          </w:p>
        </w:tc>
      </w:tr>
    </w:tbl>
    <w:p w14:paraId="1625BCDA" w14:textId="77777777" w:rsidR="00EE237C" w:rsidRDefault="00EE237C" w:rsidP="004366DE">
      <w:pPr>
        <w:pStyle w:val="Default"/>
        <w:ind w:firstLine="708"/>
        <w:jc w:val="both"/>
        <w:rPr>
          <w:color w:val="auto"/>
        </w:rPr>
      </w:pPr>
    </w:p>
    <w:p w14:paraId="40CAA979" w14:textId="77777777" w:rsidR="00EE237C" w:rsidRDefault="00EE237C" w:rsidP="004366DE">
      <w:pPr>
        <w:pStyle w:val="Default"/>
        <w:ind w:firstLine="708"/>
        <w:jc w:val="both"/>
        <w:rPr>
          <w:color w:val="auto"/>
        </w:rPr>
        <w:sectPr w:rsidR="00EE237C" w:rsidSect="005036F9">
          <w:headerReference w:type="default" r:id="rId8"/>
          <w:pgSz w:w="11906" w:h="16838"/>
          <w:pgMar w:top="1134" w:right="567" w:bottom="1134" w:left="1418" w:header="397" w:footer="0" w:gutter="0"/>
          <w:cols w:space="720"/>
          <w:titlePg/>
          <w:docGrid w:linePitch="326"/>
        </w:sectPr>
      </w:pPr>
    </w:p>
    <w:tbl>
      <w:tblPr>
        <w:tblW w:w="4961" w:type="dxa"/>
        <w:tblInd w:w="10456" w:type="dxa"/>
        <w:tblLook w:val="04A0" w:firstRow="1" w:lastRow="0" w:firstColumn="1" w:lastColumn="0" w:noHBand="0" w:noVBand="1"/>
      </w:tblPr>
      <w:tblGrid>
        <w:gridCol w:w="4961"/>
      </w:tblGrid>
      <w:tr w:rsidR="00EE237C" w:rsidRPr="00B833CC" w14:paraId="71E76337" w14:textId="77777777" w:rsidTr="00453615">
        <w:trPr>
          <w:trHeight w:val="1266"/>
        </w:trPr>
        <w:tc>
          <w:tcPr>
            <w:tcW w:w="4961" w:type="dxa"/>
          </w:tcPr>
          <w:p w14:paraId="39D45C3A" w14:textId="77777777" w:rsidR="00EE237C" w:rsidRPr="00B833CC" w:rsidRDefault="00EE237C" w:rsidP="000B70FF">
            <w:pPr>
              <w:jc w:val="center"/>
            </w:pPr>
            <w:r w:rsidRPr="00B833CC">
              <w:lastRenderedPageBreak/>
              <w:t>Приложение</w:t>
            </w:r>
          </w:p>
          <w:p w14:paraId="22E2EBAC" w14:textId="77777777" w:rsidR="00E14A78" w:rsidRDefault="00EE237C" w:rsidP="000B70FF">
            <w:pPr>
              <w:jc w:val="center"/>
            </w:pPr>
            <w:r w:rsidRPr="00B833CC">
              <w:t xml:space="preserve">к акту </w:t>
            </w:r>
            <w:r w:rsidR="00E14A78">
              <w:t>№ 1 от «</w:t>
            </w:r>
            <w:r w:rsidR="00C8715A">
              <w:t>29</w:t>
            </w:r>
            <w:r w:rsidR="00E14A78">
              <w:t>» ма</w:t>
            </w:r>
            <w:r w:rsidR="00C8715A">
              <w:t>я</w:t>
            </w:r>
            <w:r w:rsidR="00E14A78">
              <w:t xml:space="preserve"> 202</w:t>
            </w:r>
            <w:r w:rsidR="00C8715A">
              <w:t>3</w:t>
            </w:r>
            <w:r w:rsidR="00E14A78">
              <w:t xml:space="preserve"> г. </w:t>
            </w:r>
          </w:p>
          <w:p w14:paraId="7677EDB6" w14:textId="77777777" w:rsidR="00E14A78" w:rsidRPr="00B833CC" w:rsidRDefault="00453615" w:rsidP="00E14A78">
            <w:pPr>
              <w:jc w:val="center"/>
            </w:pPr>
            <w:r>
              <w:t>о результатах контроля за соблюдением концессионером</w:t>
            </w:r>
            <w:r w:rsidR="00E14A78">
              <w:t xml:space="preserve"> </w:t>
            </w:r>
            <w:r>
              <w:t>условий</w:t>
            </w:r>
            <w:r w:rsidR="00EE237C" w:rsidRPr="00B833CC">
              <w:t xml:space="preserve"> концессионного соглашения</w:t>
            </w:r>
            <w:r w:rsidR="00E14A78">
              <w:t xml:space="preserve"> </w:t>
            </w:r>
            <w:r w:rsidR="00EE237C" w:rsidRPr="00B833CC">
              <w:t>№</w:t>
            </w:r>
            <w:r w:rsidR="00DA4FF7">
              <w:t xml:space="preserve"> </w:t>
            </w:r>
            <w:r w:rsidR="00EE237C">
              <w:t>1</w:t>
            </w:r>
            <w:r w:rsidR="00EE237C" w:rsidRPr="00B833CC">
              <w:t xml:space="preserve"> от «</w:t>
            </w:r>
            <w:r w:rsidR="00E14A78">
              <w:t>11</w:t>
            </w:r>
            <w:r w:rsidR="00EE237C" w:rsidRPr="00B833CC">
              <w:t xml:space="preserve">» </w:t>
            </w:r>
            <w:r w:rsidR="00E14A78">
              <w:t>сентября</w:t>
            </w:r>
            <w:r w:rsidR="00EE237C" w:rsidRPr="00B833CC">
              <w:t xml:space="preserve"> 20</w:t>
            </w:r>
            <w:r w:rsidR="00E14A78">
              <w:t>18</w:t>
            </w:r>
            <w:r w:rsidR="00EE237C" w:rsidRPr="00B833CC">
              <w:t xml:space="preserve"> г.</w:t>
            </w:r>
          </w:p>
        </w:tc>
      </w:tr>
    </w:tbl>
    <w:p w14:paraId="54D617CF" w14:textId="77777777" w:rsidR="00EE237C" w:rsidRDefault="00EE237C" w:rsidP="00EE237C">
      <w:pPr>
        <w:jc w:val="right"/>
      </w:pPr>
    </w:p>
    <w:p w14:paraId="345C5085" w14:textId="77777777" w:rsidR="00EE237C" w:rsidRPr="00AE5B29" w:rsidRDefault="00EE237C" w:rsidP="00EE237C">
      <w:pPr>
        <w:jc w:val="center"/>
        <w:rPr>
          <w:b/>
        </w:rPr>
      </w:pPr>
      <w:r w:rsidRPr="00AE5B29">
        <w:rPr>
          <w:b/>
        </w:rPr>
        <w:t>ПЕРЕЧЕНЬ</w:t>
      </w:r>
    </w:p>
    <w:p w14:paraId="5489BC82" w14:textId="77777777" w:rsidR="00EE237C" w:rsidRPr="00A314D7" w:rsidRDefault="00EE237C" w:rsidP="00EE237C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textAlignment w:val="baseline"/>
        <w:rPr>
          <w:spacing w:val="2"/>
        </w:rPr>
      </w:pPr>
      <w:r w:rsidRPr="00A314D7">
        <w:rPr>
          <w:spacing w:val="2"/>
        </w:rPr>
        <w:t xml:space="preserve">недвижимого и движимого </w:t>
      </w:r>
      <w:r>
        <w:rPr>
          <w:spacing w:val="2"/>
        </w:rPr>
        <w:t xml:space="preserve">муниципального </w:t>
      </w:r>
      <w:r w:rsidRPr="00A314D7">
        <w:rPr>
          <w:spacing w:val="2"/>
        </w:rPr>
        <w:t xml:space="preserve">имущества, </w:t>
      </w:r>
      <w:r>
        <w:rPr>
          <w:spacing w:val="2"/>
        </w:rPr>
        <w:t>переданного</w:t>
      </w:r>
      <w:r w:rsidRPr="00A314D7">
        <w:rPr>
          <w:spacing w:val="2"/>
        </w:rPr>
        <w:t xml:space="preserve"> Обществ</w:t>
      </w:r>
      <w:r>
        <w:rPr>
          <w:spacing w:val="2"/>
        </w:rPr>
        <w:t>у</w:t>
      </w:r>
      <w:r w:rsidRPr="00A314D7">
        <w:rPr>
          <w:spacing w:val="2"/>
        </w:rPr>
        <w:t xml:space="preserve"> с ограниченной ответственностью «Тепло-Рыркайпий» </w:t>
      </w:r>
      <w:r>
        <w:rPr>
          <w:spacing w:val="2"/>
        </w:rPr>
        <w:t xml:space="preserve">по </w:t>
      </w:r>
      <w:r w:rsidRPr="00286491">
        <w:t>концессионно</w:t>
      </w:r>
      <w:r>
        <w:t>му</w:t>
      </w:r>
      <w:r w:rsidRPr="00286491">
        <w:t xml:space="preserve"> соглашени</w:t>
      </w:r>
      <w:r>
        <w:t>ю</w:t>
      </w:r>
      <w:r w:rsidRPr="00286491">
        <w:t xml:space="preserve">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</w:p>
    <w:p w14:paraId="431197ED" w14:textId="77777777" w:rsidR="00EE237C" w:rsidRPr="00A314D7" w:rsidRDefault="00EE237C" w:rsidP="00EE237C">
      <w:pPr>
        <w:pStyle w:val="a7"/>
        <w:rPr>
          <w:bCs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5"/>
        <w:gridCol w:w="2409"/>
        <w:gridCol w:w="1985"/>
        <w:gridCol w:w="2551"/>
        <w:gridCol w:w="1701"/>
      </w:tblGrid>
      <w:tr w:rsidR="00EE237C" w:rsidRPr="00AE5B29" w14:paraId="60E425CA" w14:textId="77777777" w:rsidTr="00EE237C">
        <w:trPr>
          <w:trHeight w:val="840"/>
        </w:trPr>
        <w:tc>
          <w:tcPr>
            <w:tcW w:w="567" w:type="dxa"/>
            <w:shd w:val="clear" w:color="auto" w:fill="auto"/>
            <w:hideMark/>
          </w:tcPr>
          <w:p w14:paraId="14FE2AA1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14:paraId="75B6198F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Наименование муниципального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65FF7031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Адрес (населенный пункт)</w:t>
            </w:r>
          </w:p>
        </w:tc>
        <w:tc>
          <w:tcPr>
            <w:tcW w:w="1985" w:type="dxa"/>
            <w:shd w:val="clear" w:color="auto" w:fill="auto"/>
            <w:hideMark/>
          </w:tcPr>
          <w:p w14:paraId="138001B6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Инвентарный номер</w:t>
            </w:r>
            <w:r>
              <w:rPr>
                <w:b/>
                <w:bCs/>
                <w:color w:val="000000"/>
              </w:rPr>
              <w:t xml:space="preserve">, кадастровый номер </w:t>
            </w:r>
          </w:p>
        </w:tc>
        <w:tc>
          <w:tcPr>
            <w:tcW w:w="2409" w:type="dxa"/>
            <w:shd w:val="clear" w:color="auto" w:fill="auto"/>
            <w:hideMark/>
          </w:tcPr>
          <w:p w14:paraId="30CE6AE6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Регистрационные данные</w:t>
            </w:r>
          </w:p>
        </w:tc>
        <w:tc>
          <w:tcPr>
            <w:tcW w:w="1985" w:type="dxa"/>
            <w:shd w:val="clear" w:color="auto" w:fill="auto"/>
            <w:hideMark/>
          </w:tcPr>
          <w:p w14:paraId="79E7D3D7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Площадь, протяженность</w:t>
            </w:r>
          </w:p>
        </w:tc>
        <w:tc>
          <w:tcPr>
            <w:tcW w:w="2551" w:type="dxa"/>
            <w:shd w:val="clear" w:color="auto" w:fill="auto"/>
            <w:hideMark/>
          </w:tcPr>
          <w:p w14:paraId="4DB6DA96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7AEC9384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EE237C" w:rsidRPr="00AE5B29" w14:paraId="7E4A26AF" w14:textId="77777777" w:rsidTr="00EE237C">
        <w:trPr>
          <w:trHeight w:val="355"/>
        </w:trPr>
        <w:tc>
          <w:tcPr>
            <w:tcW w:w="15167" w:type="dxa"/>
            <w:gridSpan w:val="8"/>
            <w:shd w:val="clear" w:color="auto" w:fill="auto"/>
            <w:hideMark/>
          </w:tcPr>
          <w:p w14:paraId="2B8A9385" w14:textId="77777777" w:rsidR="00EE237C" w:rsidRPr="00633C4E" w:rsidRDefault="00EE237C" w:rsidP="000B70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Недвижимое имущество</w:t>
            </w:r>
          </w:p>
        </w:tc>
      </w:tr>
      <w:tr w:rsidR="00EE237C" w:rsidRPr="00AE5B29" w14:paraId="47EE83AD" w14:textId="77777777" w:rsidTr="00DA4FF7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14:paraId="7DBB11D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A75DB7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Котельная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2E06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281F6B" w14:textId="77777777" w:rsidR="00EE237C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50501782</w:t>
            </w:r>
          </w:p>
          <w:p w14:paraId="744A2EB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87:03:030001:232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CEE794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№ 87:03:030001:232-87/002/2017-2 от 28.07.2017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AF29C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384,4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E3803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BB1A5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5389B1DD" w14:textId="77777777" w:rsidTr="00DA4FF7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14:paraId="243E584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CE03ED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Тепловые сети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7943E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300170" w14:textId="77777777" w:rsidR="00EE237C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1082</w:t>
            </w:r>
          </w:p>
          <w:p w14:paraId="7FB408D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87:03:030001:176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8C31FA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№ 87:03:030001:176-87/002/2018-1 от 22.02.2018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A3237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3212</w:t>
            </w:r>
            <w:r>
              <w:rPr>
                <w:color w:val="000000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944A1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EC627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 подлежит замене по решению Иультинского районного суда от 16.01.2020г. по делу № 2-5/2020 (2-445/2019)</w:t>
            </w:r>
          </w:p>
        </w:tc>
      </w:tr>
      <w:tr w:rsidR="00EE237C" w:rsidRPr="00AE5B29" w14:paraId="1CB97EA7" w14:textId="77777777" w:rsidTr="00EE237C">
        <w:trPr>
          <w:trHeight w:val="355"/>
        </w:trPr>
        <w:tc>
          <w:tcPr>
            <w:tcW w:w="15167" w:type="dxa"/>
            <w:gridSpan w:val="8"/>
            <w:shd w:val="clear" w:color="auto" w:fill="auto"/>
            <w:hideMark/>
          </w:tcPr>
          <w:p w14:paraId="64794E30" w14:textId="77777777" w:rsidR="00EE237C" w:rsidRPr="00633C4E" w:rsidRDefault="00EE237C" w:rsidP="000B70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Движимое имущество</w:t>
            </w:r>
          </w:p>
        </w:tc>
      </w:tr>
      <w:tr w:rsidR="00EE237C" w:rsidRPr="00AE5B29" w14:paraId="214316B5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133C7FC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FE7DC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Дымосос ДН 9/1000 левый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B697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7A134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500301120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439B1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A074B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AADB1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A3BAD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758B8AC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25CAE05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0E3BFB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Дымосос ДН-9 15 квт 1500 </w:t>
            </w:r>
            <w:r w:rsidRPr="00AE5B29">
              <w:rPr>
                <w:color w:val="000000"/>
              </w:rPr>
              <w:lastRenderedPageBreak/>
              <w:t>об/</w:t>
            </w:r>
            <w:proofErr w:type="spellStart"/>
            <w:r w:rsidRPr="00AE5B29">
              <w:rPr>
                <w:color w:val="000000"/>
              </w:rPr>
              <w:t>мин.левый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1FF11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lastRenderedPageBreak/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71B2C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500301049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CE4AD4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D8319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F4566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3D61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527043AE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61B17E8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506F16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Дымосос ДН-9 15 квт 1500 об/</w:t>
            </w:r>
            <w:proofErr w:type="spellStart"/>
            <w:r w:rsidRPr="00AE5B29">
              <w:rPr>
                <w:color w:val="000000"/>
              </w:rPr>
              <w:t>мин.левый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C2A1F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CC6E0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500301050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A6C31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96FF1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C4853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3899C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2921401D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37E142B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C8BAB9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Гном 16/16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B0220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17143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500300979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A6EF3A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86CCB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768BAB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D09CE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B857AC9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BA5505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089944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КМ 80-50-200с дв.15/3000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EC6FE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8D3B6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500301011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E2D5D8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6AB06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FF4D5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7EE1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8BBA45C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AC4653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6C7E25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ЦНС(Г) 60-132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3038F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07435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50501015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EAE222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607CE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A4316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8694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265989F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19D0FB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701B4C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Дымосос ДН-11,2 5А200L445кВт1500об.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D4015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44FC9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50501347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9B025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B5F3D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D583AF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B415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605B756B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5E9CB73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2DC6AC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ВК (С)2/26АУ31с дв.7,5/1500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2B7A7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061A1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50501401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23F60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A1D57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87F4A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C269A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52573EF0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2FB4769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366E3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Насос1Д 315-50а с </w:t>
            </w:r>
            <w:proofErr w:type="spellStart"/>
            <w:r w:rsidRPr="00AE5B29">
              <w:rPr>
                <w:color w:val="000000"/>
              </w:rPr>
              <w:t>эл.дв</w:t>
            </w:r>
            <w:proofErr w:type="spellEnd"/>
            <w:r w:rsidRPr="00AE5B29">
              <w:rPr>
                <w:color w:val="000000"/>
              </w:rPr>
              <w:t>(55/3000)(45/3)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2E713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BA514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50501396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ECBF14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F3C8E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6FCB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EFBDF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15C9749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8165C5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E19009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Насос1Д 315-50а с </w:t>
            </w:r>
            <w:proofErr w:type="spellStart"/>
            <w:r w:rsidRPr="00AE5B29">
              <w:rPr>
                <w:color w:val="000000"/>
              </w:rPr>
              <w:t>эл.дв</w:t>
            </w:r>
            <w:proofErr w:type="spellEnd"/>
            <w:r w:rsidRPr="00AE5B29">
              <w:rPr>
                <w:color w:val="000000"/>
              </w:rPr>
              <w:t>(55/3000)(45/3000)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F6AA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8C850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50501398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8D7518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5E890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BC5A6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E5723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C3B1F25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824738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71021A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Теплообмен пластинчатый №3000Мкал/часМ-15BG8151n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A484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63CBC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50501485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E8D27B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38BD6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C77F2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4AC8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7603340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326841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A6424C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Бак-аккумулятор питательной воды V=100м3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4A0C3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C3731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22524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BA63D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8956CC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79D15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13C1A6F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109AC66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BA91C6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Бак-аккумулятор питательной воды V=100м3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77146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57559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7C54D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CF3F5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9BD4C1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1CC84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1D92937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9CECCD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946C7B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газоочистки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127C8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3F483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C145C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9EFCA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350255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B5E9D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4D1017F2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030ECE5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0FA625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газоочистки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65BA8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2484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48BA74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9D46A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AD4CA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62EC4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6ACF79F6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D736DF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4E6868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дымососов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08494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F101E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E33A1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37394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9E0F5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C0858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39DE62A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3486BE3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3B1FF7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дымососов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46091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D89B3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4C671B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05DEF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48516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67867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D65DFFC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5B937A7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CD7986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дымососов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BBEB2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3969C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59C922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9F89E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7960E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7EB9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E7FC25E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84EC87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6DA29A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дымососов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039CD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A525C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1A7CB5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30A65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6A3A5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4DC4B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6873ADA6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06508AF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EFA7C1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насосов контура котлов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036D4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8438A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07E1BD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FDB66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4C78D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C3F3F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2EE22179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38D9AA1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5FCC71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подпиточных насосов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32BD7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9BD48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135056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1D097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01449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B23D2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31434F7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342AD9E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F73110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Блок установки сетевых насосов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22161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B6641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62BC51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34D64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E0E24C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6F51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3B0DF0F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2940AC8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27140D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Котел "Братск-М" зав.ном.№12100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39173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3D0A7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50313272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0C7AE3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72F07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7FB27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EF342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F68C011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636A3E4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E5257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Водогрейный отопительный котел "Братск-М"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DABB4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4FF24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A0F6DC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F45F0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EDD47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FE073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36F83C8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709D57C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3CE35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Водогрейный отопительный котел "Братск-М"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E9E15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776A1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02D4B1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A5C82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6FC7F7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B30FB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4925AE46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681F330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3CD5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Водогрейный отопительный котел "Братск-М"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B6E1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ABFA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A07EB1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D3E29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A8D55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DF2B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DAC47AE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59B921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3F7076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Дробилка-питатель винтовая ВДП-15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CA5A5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8EF5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A036CE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756A5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7CE9E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258D5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522616DB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2546A87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B9B74C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Дробилка-питатель винтовая ВДП-15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B99ED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0ED1A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08ECF8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BD889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2D514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93335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726B40A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1A479F8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BF10CC" w14:textId="77777777" w:rsidR="00EE237C" w:rsidRPr="00AE5B29" w:rsidRDefault="00EE237C" w:rsidP="00DA4FF7">
            <w:pPr>
              <w:rPr>
                <w:color w:val="000000"/>
              </w:rPr>
            </w:pPr>
            <w:proofErr w:type="spellStart"/>
            <w:r w:rsidRPr="00AE5B29">
              <w:rPr>
                <w:color w:val="000000"/>
              </w:rPr>
              <w:t>Комплектн</w:t>
            </w:r>
            <w:proofErr w:type="spellEnd"/>
            <w:r w:rsidRPr="00AE5B29">
              <w:rPr>
                <w:color w:val="000000"/>
              </w:rPr>
              <w:t>. двухтрансф.тупик.подст.тип.2КТПГС-400-6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F4426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3DFD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ECE984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B430C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C05EF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0822A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242E2C9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22D5CD3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2E418B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Конвейер винтовой Г1-20-16П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9562C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FBAB6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ECA92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22F3E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F37C2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EE7D1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123D30A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5B02E84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969D0E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Конвейер винтовой Г1-20-16П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13ECB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6CFF0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5B2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35B61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968E4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DD2D6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089901B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5663DB7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E6F384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Кран </w:t>
            </w:r>
            <w:proofErr w:type="spellStart"/>
            <w:r w:rsidRPr="00AE5B29">
              <w:rPr>
                <w:color w:val="000000"/>
              </w:rPr>
              <w:t>электр.подвесной</w:t>
            </w:r>
            <w:proofErr w:type="spellEnd"/>
            <w:r w:rsidRPr="00AE5B29">
              <w:rPr>
                <w:color w:val="000000"/>
              </w:rPr>
              <w:t xml:space="preserve"> г/п1т,высота подъема 6м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18F65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AFCE0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7F117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CE144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AEC4F3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A7DB0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E408E66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386A0E0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A85764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с электродвигателем мощ.7,59 кВт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D758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0208C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818244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35353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46CB3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EE766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2D2D9FFD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0DA3E87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1A48E4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с электродвигателем мощ.7,59 кВт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6B31F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69849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1113C6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45F15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484E8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F871A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595211A7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A5F71D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9F4981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Станок заточный 3М642Е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D3B22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6574C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50501818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3DD97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CDC9D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AC5C5E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46059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D2E80E8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3C7C27A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0A38C5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Теплообменник пластинчатый ННN14-ST16-61TMTL85-LIQ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307DC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5665E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590569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579D0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2EEC4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2B537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CD56D24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3C141B6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6CE196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Теплообменник пластинчатый ННN41-IS16-157-TMTL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17322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EBC2E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1A115B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CB331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7323B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2DE5C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CF23ABE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22C8FA8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40285F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Теплообменник пластинчатый ННN41-IS16-157-TMTL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598CB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932C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99D1F3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C403B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CF187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EA3B5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582A9BC8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3C433D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065889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Трансформатор понижающий ТСЗ-301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7F62E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01F74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B795EC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36B4C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C28CC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A0E2D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358774F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5A72D6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85E23F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Трансформатор понижающий ТСЗ-301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45614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B1CB3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FCCED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D119E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DBAD9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9EC78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42D7125A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3E5C43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A4C2B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Установка скребковая углеподачи УСУ-15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CE35A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EC2AD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F3473A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4525E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9CB17A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56751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042C11A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FE7F17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275C38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Установка скребковая углеподачи УСУ-15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978B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69741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F97DE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5080C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68C86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DCF22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5B0BD3F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1BF6AA6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F34452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Шкаф автоматизации 2200*1000*600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90FA6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E2D12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37EA4B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81579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094F2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DB62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4230D1C" w14:textId="77777777" w:rsidTr="00DA4FF7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14:paraId="5858E8A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E18B61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Шкаф ввода защищенный с АВР 380В,500А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AD041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2F03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469CE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FF820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2CDEB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6858C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0B54AF55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1FBAA8D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EC066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Шкаф защищенный завод.изгот.глуб.600мм, из 5 щитов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BDEC5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20A06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AB7086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A47F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377B7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8489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2E429759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AD6FC6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9D37C2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Шкаф учета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70E67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47418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4A96BA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9495F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497DD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6D96E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25AC44F5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4BB5081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048DF5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Шкаф учета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C6D8E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7BFB2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50501799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25EA39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B5C58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6762F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4CB44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1188735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CDE43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E165B1" w14:textId="77777777" w:rsidR="00EE237C" w:rsidRPr="00AE5B29" w:rsidRDefault="00EE237C" w:rsidP="00DA4FF7">
            <w:pPr>
              <w:rPr>
                <w:color w:val="000000"/>
              </w:rPr>
            </w:pPr>
            <w:proofErr w:type="spellStart"/>
            <w:r w:rsidRPr="00AE5B29">
              <w:rPr>
                <w:color w:val="000000"/>
              </w:rPr>
              <w:t>Автомат.система</w:t>
            </w:r>
            <w:proofErr w:type="spellEnd"/>
            <w:r w:rsidRPr="00AE5B29">
              <w:rPr>
                <w:color w:val="000000"/>
              </w:rPr>
              <w:t xml:space="preserve"> дозирования реагентов Комплексон-6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071BC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C1916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6F3529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B52E1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B6567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20D85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2B33E123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7507AA8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271387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Блок насосов </w:t>
            </w:r>
            <w:proofErr w:type="spellStart"/>
            <w:r w:rsidRPr="00AE5B29">
              <w:rPr>
                <w:color w:val="000000"/>
              </w:rPr>
              <w:t>незам.контура</w:t>
            </w:r>
            <w:proofErr w:type="spellEnd"/>
            <w:r w:rsidRPr="00AE5B29">
              <w:rPr>
                <w:color w:val="000000"/>
              </w:rPr>
              <w:t xml:space="preserve">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50B5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30042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1B60C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5D40C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8B2E3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78F3F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4E23E5D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0050D21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994035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К 150-125-315 с двиг.30/1500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41086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EBFC7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3FFDD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F956C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82E2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490F7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8929EE5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667F473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DC8D48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К 160/30 с двигателем 30/1500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4DDB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5BB30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505013222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4EF76FE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B4E6A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029D7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5ED80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6FBED029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6BE697E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5F25AF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Насос К 150-125-315 с </w:t>
            </w:r>
            <w:proofErr w:type="spellStart"/>
            <w:r w:rsidRPr="00AE5B29">
              <w:rPr>
                <w:color w:val="000000"/>
              </w:rPr>
              <w:t>двиг</w:t>
            </w:r>
            <w:proofErr w:type="spellEnd"/>
            <w:r w:rsidRPr="00AE5B29">
              <w:rPr>
                <w:color w:val="000000"/>
              </w:rPr>
              <w:t>. 30/1500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35623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06E32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50313267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F4527F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1AC53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0C6EF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0A35C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0C72E17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0644BB2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CD2748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 xml:space="preserve">Насос К 150-125-315 с </w:t>
            </w:r>
            <w:proofErr w:type="spellStart"/>
            <w:r w:rsidRPr="00AE5B29">
              <w:rPr>
                <w:color w:val="000000"/>
              </w:rPr>
              <w:t>двиг</w:t>
            </w:r>
            <w:proofErr w:type="spellEnd"/>
            <w:r w:rsidRPr="00AE5B29">
              <w:rPr>
                <w:color w:val="000000"/>
              </w:rPr>
              <w:t>. 30/1500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68B3A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C0AD8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50313266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3CD5C1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52047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813E1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37C68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6D88502E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443FD90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76F0D6" w14:textId="77777777" w:rsidR="00EE237C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Угледробилка на котельную типа ВДП-15 в сборе</w:t>
            </w:r>
          </w:p>
          <w:p w14:paraId="4E021A28" w14:textId="77777777" w:rsidR="00EE237C" w:rsidRPr="00AE5B29" w:rsidRDefault="00EE237C" w:rsidP="00DA4FF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2574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CA59F0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50313249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E939A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55CA6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642D2A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98D09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2A9B282" w14:textId="77777777" w:rsidTr="00DA4FF7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14:paraId="2178EE8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6431D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Емкость 4,2 куб.м.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D831A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F506B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50313274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40F85C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C015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1BCBD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68705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F3F4884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332125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F5BF9C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Котел КСВа-06 ЛЖ с горелкой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4AC3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0EE2E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50313275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224024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790EF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405FD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A99ED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13BCFCE8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79CDC27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A98F17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Д315-50а-УХЛ-5 с дв.5А225М2УЗ 55/3000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E352F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F310B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50501337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D4484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E53D1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661DE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72D9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67A919F4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543F1E3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76AD80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К 100-65-200 с эл.двиг.30/3000об/мин.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EABD9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7875F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50501405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F52675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53299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6EFCC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E4AC0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49017348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5D559E6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AB8DF2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сетевой 1Д-315 50а,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71484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EF34B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50501419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FC7528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B53E3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216B0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1490B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37F530FB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7B07C1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94ECD3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Насос подпиточный КМ65-50-160/2-5,5Квт/2990об/м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4E212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5AF8C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50501417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08120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A7DDD3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F5AE3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2A11A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78EE05DD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464CED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5F2CA0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Теплообменник пластинчатый ННN14-ST16-61TMTL85-LIQ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3FC3E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4B3D39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678987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7EB2A6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6986FD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071C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  <w:tr w:rsidR="00EE237C" w:rsidRPr="00AE5B29" w14:paraId="436C4944" w14:textId="77777777" w:rsidTr="00DA4FF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E63F7F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2C3178" w14:textId="77777777" w:rsidR="00EE237C" w:rsidRPr="00AE5B29" w:rsidRDefault="00EE237C" w:rsidP="00DA4FF7">
            <w:pPr>
              <w:rPr>
                <w:color w:val="000000"/>
              </w:rPr>
            </w:pPr>
            <w:r w:rsidRPr="00AE5B29">
              <w:rPr>
                <w:color w:val="000000"/>
              </w:rPr>
              <w:t>Водогрейный отопительный котел "Братск-М"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729CAB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0F7F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5B29">
              <w:rPr>
                <w:color w:val="000000"/>
              </w:rPr>
              <w:t>50501800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8652F72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DA002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44CCE7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5B9F8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</w:tr>
    </w:tbl>
    <w:p w14:paraId="2C439E4E" w14:textId="77777777" w:rsidR="00EE237C" w:rsidRPr="00A314D7" w:rsidRDefault="00EE237C" w:rsidP="00EE237C">
      <w:pPr>
        <w:pStyle w:val="a7"/>
        <w:rPr>
          <w:bCs/>
        </w:rPr>
      </w:pPr>
    </w:p>
    <w:p w14:paraId="391CDFB1" w14:textId="77777777" w:rsidR="00EE237C" w:rsidRDefault="00EE237C" w:rsidP="00EE237C">
      <w:pPr>
        <w:jc w:val="both"/>
      </w:pPr>
    </w:p>
    <w:p w14:paraId="23BE5C79" w14:textId="77777777" w:rsidR="0084410F" w:rsidRDefault="0084410F" w:rsidP="00EE237C">
      <w:pPr>
        <w:jc w:val="both"/>
        <w:sectPr w:rsidR="0084410F" w:rsidSect="0084410F">
          <w:pgSz w:w="16838" w:h="11906" w:orient="landscape"/>
          <w:pgMar w:top="1418" w:right="1134" w:bottom="567" w:left="1134" w:header="567" w:footer="0" w:gutter="0"/>
          <w:pgNumType w:start="1"/>
          <w:cols w:space="720"/>
          <w:titlePg/>
          <w:docGrid w:linePitch="326"/>
        </w:sect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5"/>
        <w:gridCol w:w="2409"/>
        <w:gridCol w:w="1985"/>
        <w:gridCol w:w="2551"/>
        <w:gridCol w:w="1843"/>
      </w:tblGrid>
      <w:tr w:rsidR="00EE237C" w:rsidRPr="00AE5B29" w14:paraId="713BDB3F" w14:textId="77777777" w:rsidTr="008003F0">
        <w:trPr>
          <w:trHeight w:val="355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E5942" w14:textId="77777777" w:rsidR="00EE237C" w:rsidRDefault="00EE237C" w:rsidP="000B70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Перечень</w:t>
            </w:r>
          </w:p>
          <w:p w14:paraId="4AE327DF" w14:textId="77777777" w:rsidR="00EE237C" w:rsidRDefault="00EE237C" w:rsidP="000B70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земельных участков, переданных концессионеру в аренду на срок концессионного соглашения</w:t>
            </w:r>
          </w:p>
          <w:p w14:paraId="077D6943" w14:textId="77777777" w:rsidR="00EE237C" w:rsidRPr="00633C4E" w:rsidRDefault="00EE237C" w:rsidP="000B70FF">
            <w:pPr>
              <w:jc w:val="center"/>
              <w:rPr>
                <w:b/>
                <w:color w:val="000000"/>
              </w:rPr>
            </w:pPr>
          </w:p>
        </w:tc>
      </w:tr>
      <w:tr w:rsidR="00EE237C" w:rsidRPr="00AE5B29" w14:paraId="111B2DA3" w14:textId="77777777" w:rsidTr="008003F0">
        <w:trPr>
          <w:trHeight w:val="840"/>
        </w:trPr>
        <w:tc>
          <w:tcPr>
            <w:tcW w:w="567" w:type="dxa"/>
            <w:shd w:val="clear" w:color="auto" w:fill="auto"/>
            <w:hideMark/>
          </w:tcPr>
          <w:p w14:paraId="2056EAA9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14:paraId="41752917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Наименование муниципального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46B62D13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Адрес (населенный пункт)</w:t>
            </w:r>
          </w:p>
        </w:tc>
        <w:tc>
          <w:tcPr>
            <w:tcW w:w="1985" w:type="dxa"/>
            <w:shd w:val="clear" w:color="auto" w:fill="auto"/>
            <w:hideMark/>
          </w:tcPr>
          <w:p w14:paraId="55EC03F3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Кадастровый номер </w:t>
            </w:r>
          </w:p>
        </w:tc>
        <w:tc>
          <w:tcPr>
            <w:tcW w:w="2409" w:type="dxa"/>
            <w:shd w:val="clear" w:color="auto" w:fill="auto"/>
            <w:hideMark/>
          </w:tcPr>
          <w:p w14:paraId="5A605725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Регистрационные данные</w:t>
            </w:r>
          </w:p>
        </w:tc>
        <w:tc>
          <w:tcPr>
            <w:tcW w:w="1985" w:type="dxa"/>
            <w:shd w:val="clear" w:color="auto" w:fill="auto"/>
            <w:hideMark/>
          </w:tcPr>
          <w:p w14:paraId="3CFC066D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 w:rsidRPr="00AE5B29">
              <w:rPr>
                <w:b/>
                <w:bCs/>
                <w:color w:val="000000"/>
              </w:rPr>
              <w:t>Площадь, протяженность</w:t>
            </w:r>
          </w:p>
        </w:tc>
        <w:tc>
          <w:tcPr>
            <w:tcW w:w="2551" w:type="dxa"/>
            <w:shd w:val="clear" w:color="auto" w:fill="auto"/>
            <w:hideMark/>
          </w:tcPr>
          <w:p w14:paraId="2B8F513A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1843" w:type="dxa"/>
            <w:shd w:val="clear" w:color="auto" w:fill="auto"/>
            <w:hideMark/>
          </w:tcPr>
          <w:p w14:paraId="342BD871" w14:textId="77777777" w:rsidR="00EE237C" w:rsidRPr="00AE5B29" w:rsidRDefault="00EE237C" w:rsidP="000B7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EE237C" w:rsidRPr="00AE5B29" w14:paraId="683CF9C6" w14:textId="77777777" w:rsidTr="00DA4FF7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B27DB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8E85FE" w14:textId="77777777" w:rsidR="00EE237C" w:rsidRPr="00AE5B29" w:rsidRDefault="00EE237C" w:rsidP="00DA4FF7">
            <w:pPr>
              <w:rPr>
                <w:color w:val="000000"/>
              </w:rPr>
            </w:pPr>
            <w:r w:rsidRPr="00AE2481">
              <w:rPr>
                <w:color w:val="000000"/>
              </w:rPr>
              <w:t>Земельный участок,  разрешенное использование: для размещения котельной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B71BF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Рыркайпий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B7CF0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2481">
              <w:rPr>
                <w:color w:val="000000"/>
              </w:rPr>
              <w:t>87:03:030001:985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8D4D22" w14:textId="77777777" w:rsidR="00EE237C" w:rsidRPr="00AE2481" w:rsidRDefault="00EE237C" w:rsidP="00DA4FF7">
            <w:pPr>
              <w:jc w:val="center"/>
              <w:rPr>
                <w:color w:val="000000"/>
              </w:rPr>
            </w:pPr>
            <w:r w:rsidRPr="00AE2481">
              <w:rPr>
                <w:color w:val="000000"/>
              </w:rPr>
              <w:t>87:03:030001:985</w:t>
            </w:r>
          </w:p>
          <w:p w14:paraId="52D4B6D1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2481">
              <w:rPr>
                <w:color w:val="000000"/>
              </w:rPr>
              <w:t>-87/005/2018-3 от 28.12.2018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7642DF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9939,0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F041C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181DD2" w14:textId="77777777" w:rsidR="00EE237C" w:rsidRPr="00AE5B29" w:rsidRDefault="008003F0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аренде</w:t>
            </w:r>
          </w:p>
        </w:tc>
      </w:tr>
      <w:tr w:rsidR="00EE237C" w:rsidRPr="00AE5B29" w14:paraId="314A961D" w14:textId="77777777" w:rsidTr="00DA4FF7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14:paraId="0646FDC5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822410" w14:textId="77777777" w:rsidR="00EE237C" w:rsidRPr="00AE5B29" w:rsidRDefault="00EE237C" w:rsidP="00DA4FF7">
            <w:pPr>
              <w:rPr>
                <w:color w:val="000000"/>
              </w:rPr>
            </w:pPr>
            <w:r w:rsidRPr="00AE2481">
              <w:rPr>
                <w:color w:val="000000"/>
              </w:rPr>
              <w:t xml:space="preserve">Земельный </w:t>
            </w:r>
            <w:r w:rsidR="005036F9" w:rsidRPr="00AE2481">
              <w:rPr>
                <w:color w:val="000000"/>
              </w:rPr>
              <w:t>участок, разрешенное</w:t>
            </w:r>
            <w:r w:rsidRPr="00AE2481">
              <w:rPr>
                <w:color w:val="000000"/>
              </w:rPr>
              <w:t xml:space="preserve"> использование: для размещения тепловых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AE6E2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Рыркайпий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C591A2" w14:textId="77777777" w:rsidR="00EE237C" w:rsidRPr="00AE2481" w:rsidRDefault="00EE237C" w:rsidP="00DA4FF7">
            <w:pPr>
              <w:jc w:val="center"/>
              <w:rPr>
                <w:color w:val="000000"/>
              </w:rPr>
            </w:pPr>
            <w:r w:rsidRPr="00AE2481">
              <w:rPr>
                <w:color w:val="000000"/>
              </w:rPr>
              <w:t>87:03:030001:807</w:t>
            </w:r>
          </w:p>
          <w:p w14:paraId="0B70D32A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61A789" w14:textId="77777777" w:rsidR="00EE237C" w:rsidRPr="00AE2481" w:rsidRDefault="00EE237C" w:rsidP="00DA4FF7">
            <w:pPr>
              <w:jc w:val="center"/>
              <w:rPr>
                <w:color w:val="000000"/>
              </w:rPr>
            </w:pPr>
            <w:r w:rsidRPr="00AE2481">
              <w:rPr>
                <w:color w:val="000000"/>
              </w:rPr>
              <w:t>87:03:030001:807</w:t>
            </w:r>
          </w:p>
          <w:p w14:paraId="7764EBDD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AE2481">
              <w:rPr>
                <w:color w:val="000000"/>
              </w:rPr>
              <w:t>-87/005/2018-3 от 28.12.2018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966DC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4ABF424" w14:textId="77777777" w:rsidR="00EE237C" w:rsidRPr="00AE5B29" w:rsidRDefault="00EE237C" w:rsidP="00DA4FF7">
            <w:pPr>
              <w:jc w:val="center"/>
              <w:rPr>
                <w:color w:val="000000"/>
              </w:rPr>
            </w:pPr>
            <w:r w:rsidRPr="007C5E84">
              <w:t>удовлетворительное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C1EA69" w14:textId="77777777" w:rsidR="00EE237C" w:rsidRPr="00AE5B29" w:rsidRDefault="008003F0" w:rsidP="00DA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аренде</w:t>
            </w:r>
          </w:p>
        </w:tc>
      </w:tr>
    </w:tbl>
    <w:p w14:paraId="156D9374" w14:textId="77777777" w:rsidR="00EE237C" w:rsidRPr="00A314D7" w:rsidRDefault="00EE237C" w:rsidP="00EE237C">
      <w:pPr>
        <w:jc w:val="both"/>
      </w:pPr>
    </w:p>
    <w:p w14:paraId="27BE9678" w14:textId="77777777" w:rsidR="00EE237C" w:rsidRDefault="00EE237C" w:rsidP="004366DE">
      <w:pPr>
        <w:pStyle w:val="Default"/>
        <w:ind w:firstLine="708"/>
        <w:jc w:val="both"/>
        <w:rPr>
          <w:color w:val="auto"/>
        </w:rPr>
      </w:pPr>
    </w:p>
    <w:p w14:paraId="559F3E74" w14:textId="77777777" w:rsidR="00EE237C" w:rsidRDefault="00EE237C" w:rsidP="004366DE">
      <w:pPr>
        <w:pStyle w:val="Default"/>
        <w:ind w:firstLine="708"/>
        <w:jc w:val="both"/>
        <w:rPr>
          <w:color w:val="auto"/>
        </w:rPr>
      </w:pPr>
    </w:p>
    <w:sectPr w:rsidR="00EE237C" w:rsidSect="0084410F">
      <w:pgSz w:w="16838" w:h="11906" w:orient="landscape"/>
      <w:pgMar w:top="1418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3C2A" w14:textId="77777777" w:rsidR="005942F6" w:rsidRDefault="005942F6" w:rsidP="00DB5C1F">
      <w:r>
        <w:separator/>
      </w:r>
    </w:p>
  </w:endnote>
  <w:endnote w:type="continuationSeparator" w:id="0">
    <w:p w14:paraId="014DE5AA" w14:textId="77777777" w:rsidR="005942F6" w:rsidRDefault="005942F6" w:rsidP="00DB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F500" w14:textId="77777777" w:rsidR="005942F6" w:rsidRDefault="005942F6" w:rsidP="00DB5C1F">
      <w:r>
        <w:separator/>
      </w:r>
    </w:p>
  </w:footnote>
  <w:footnote w:type="continuationSeparator" w:id="0">
    <w:p w14:paraId="00556319" w14:textId="77777777" w:rsidR="005942F6" w:rsidRDefault="005942F6" w:rsidP="00DB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F53E" w14:textId="77777777" w:rsidR="00D245AF" w:rsidRDefault="00D245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7321541" w14:textId="77777777" w:rsidR="00D245AF" w:rsidRDefault="00D24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B312344"/>
    <w:multiLevelType w:val="hybridMultilevel"/>
    <w:tmpl w:val="6CDE05D6"/>
    <w:lvl w:ilvl="0" w:tplc="E67A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532F1"/>
    <w:multiLevelType w:val="multilevel"/>
    <w:tmpl w:val="9D0AFE12"/>
    <w:lvl w:ilvl="0">
      <w:start w:val="1"/>
      <w:numFmt w:val="decimal"/>
      <w:lvlText w:val="%1."/>
      <w:lvlJc w:val="left"/>
      <w:pPr>
        <w:ind w:left="1698" w:hanging="99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1893" w:hanging="1185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30E45066"/>
    <w:multiLevelType w:val="hybridMultilevel"/>
    <w:tmpl w:val="2FD2E5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EF6E27"/>
    <w:multiLevelType w:val="hybridMultilevel"/>
    <w:tmpl w:val="EB0AA590"/>
    <w:lvl w:ilvl="0" w:tplc="3E800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A574E3"/>
    <w:multiLevelType w:val="hybridMultilevel"/>
    <w:tmpl w:val="BCAA6568"/>
    <w:lvl w:ilvl="0" w:tplc="88FE0F2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177C50"/>
    <w:multiLevelType w:val="hybridMultilevel"/>
    <w:tmpl w:val="6CDE05D6"/>
    <w:lvl w:ilvl="0" w:tplc="E67A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D71089"/>
    <w:multiLevelType w:val="hybridMultilevel"/>
    <w:tmpl w:val="C4520742"/>
    <w:lvl w:ilvl="0" w:tplc="E3165D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DE"/>
    <w:rsid w:val="0001536C"/>
    <w:rsid w:val="000171F1"/>
    <w:rsid w:val="00022A0A"/>
    <w:rsid w:val="0005521A"/>
    <w:rsid w:val="00082F4E"/>
    <w:rsid w:val="000855AF"/>
    <w:rsid w:val="000A72B3"/>
    <w:rsid w:val="000B70FF"/>
    <w:rsid w:val="000C339E"/>
    <w:rsid w:val="000E39E8"/>
    <w:rsid w:val="00123E81"/>
    <w:rsid w:val="00124B62"/>
    <w:rsid w:val="00136836"/>
    <w:rsid w:val="001461BB"/>
    <w:rsid w:val="001876B7"/>
    <w:rsid w:val="00190FD1"/>
    <w:rsid w:val="00193873"/>
    <w:rsid w:val="001B038D"/>
    <w:rsid w:val="001E4B74"/>
    <w:rsid w:val="0020395E"/>
    <w:rsid w:val="00267561"/>
    <w:rsid w:val="00274D22"/>
    <w:rsid w:val="002777BD"/>
    <w:rsid w:val="002944A6"/>
    <w:rsid w:val="002B4832"/>
    <w:rsid w:val="002D54E1"/>
    <w:rsid w:val="002D79A3"/>
    <w:rsid w:val="002F5BAA"/>
    <w:rsid w:val="00310867"/>
    <w:rsid w:val="00325100"/>
    <w:rsid w:val="003343E3"/>
    <w:rsid w:val="0035587A"/>
    <w:rsid w:val="003660B9"/>
    <w:rsid w:val="00393A49"/>
    <w:rsid w:val="003D29C7"/>
    <w:rsid w:val="003E36AC"/>
    <w:rsid w:val="003E575D"/>
    <w:rsid w:val="003F6461"/>
    <w:rsid w:val="004135AD"/>
    <w:rsid w:val="00416C9A"/>
    <w:rsid w:val="004366DE"/>
    <w:rsid w:val="00453615"/>
    <w:rsid w:val="00464602"/>
    <w:rsid w:val="0046778D"/>
    <w:rsid w:val="004815E5"/>
    <w:rsid w:val="004908A4"/>
    <w:rsid w:val="004B4B04"/>
    <w:rsid w:val="004C1619"/>
    <w:rsid w:val="004D623D"/>
    <w:rsid w:val="005035D9"/>
    <w:rsid w:val="005036F9"/>
    <w:rsid w:val="005164D4"/>
    <w:rsid w:val="00557ACA"/>
    <w:rsid w:val="00566812"/>
    <w:rsid w:val="005827B0"/>
    <w:rsid w:val="005942F6"/>
    <w:rsid w:val="005A31B2"/>
    <w:rsid w:val="005C22C6"/>
    <w:rsid w:val="005E06CE"/>
    <w:rsid w:val="005F10E9"/>
    <w:rsid w:val="00600B13"/>
    <w:rsid w:val="006113AB"/>
    <w:rsid w:val="00623DCA"/>
    <w:rsid w:val="00653F2F"/>
    <w:rsid w:val="00664FBE"/>
    <w:rsid w:val="006656AD"/>
    <w:rsid w:val="00667410"/>
    <w:rsid w:val="00671C7D"/>
    <w:rsid w:val="0069405C"/>
    <w:rsid w:val="00695528"/>
    <w:rsid w:val="006A6275"/>
    <w:rsid w:val="006A7BB1"/>
    <w:rsid w:val="006B0937"/>
    <w:rsid w:val="006B5057"/>
    <w:rsid w:val="006B505C"/>
    <w:rsid w:val="006B787C"/>
    <w:rsid w:val="006E735B"/>
    <w:rsid w:val="006F358E"/>
    <w:rsid w:val="00703C98"/>
    <w:rsid w:val="00730CEA"/>
    <w:rsid w:val="0073129A"/>
    <w:rsid w:val="00744431"/>
    <w:rsid w:val="007528B3"/>
    <w:rsid w:val="007562CF"/>
    <w:rsid w:val="00757874"/>
    <w:rsid w:val="00763E4F"/>
    <w:rsid w:val="007910EE"/>
    <w:rsid w:val="007A1EB0"/>
    <w:rsid w:val="007C7064"/>
    <w:rsid w:val="007E4D87"/>
    <w:rsid w:val="007F0D5D"/>
    <w:rsid w:val="007F3C7B"/>
    <w:rsid w:val="008003F0"/>
    <w:rsid w:val="0081119E"/>
    <w:rsid w:val="0084410F"/>
    <w:rsid w:val="0085097A"/>
    <w:rsid w:val="0086785D"/>
    <w:rsid w:val="00873F38"/>
    <w:rsid w:val="00891577"/>
    <w:rsid w:val="008B0DE7"/>
    <w:rsid w:val="008D6341"/>
    <w:rsid w:val="008E7406"/>
    <w:rsid w:val="008F5B71"/>
    <w:rsid w:val="008F6E8C"/>
    <w:rsid w:val="0090560D"/>
    <w:rsid w:val="00905EEE"/>
    <w:rsid w:val="00927169"/>
    <w:rsid w:val="009738A8"/>
    <w:rsid w:val="009A0B61"/>
    <w:rsid w:val="009A39E9"/>
    <w:rsid w:val="009B2A2F"/>
    <w:rsid w:val="009C3CDF"/>
    <w:rsid w:val="009D3D05"/>
    <w:rsid w:val="009D70A8"/>
    <w:rsid w:val="009F36D9"/>
    <w:rsid w:val="00A04278"/>
    <w:rsid w:val="00A22F6C"/>
    <w:rsid w:val="00A51DEC"/>
    <w:rsid w:val="00A63CBE"/>
    <w:rsid w:val="00A63D45"/>
    <w:rsid w:val="00AB4DA9"/>
    <w:rsid w:val="00AE06DE"/>
    <w:rsid w:val="00AF423A"/>
    <w:rsid w:val="00B06372"/>
    <w:rsid w:val="00B26419"/>
    <w:rsid w:val="00B31EBD"/>
    <w:rsid w:val="00B410B2"/>
    <w:rsid w:val="00B468B9"/>
    <w:rsid w:val="00B573DA"/>
    <w:rsid w:val="00B60B56"/>
    <w:rsid w:val="00B923C3"/>
    <w:rsid w:val="00BA2AE9"/>
    <w:rsid w:val="00BA7736"/>
    <w:rsid w:val="00BE2980"/>
    <w:rsid w:val="00C00E24"/>
    <w:rsid w:val="00C0343C"/>
    <w:rsid w:val="00C07424"/>
    <w:rsid w:val="00C248E6"/>
    <w:rsid w:val="00C317D5"/>
    <w:rsid w:val="00C4702C"/>
    <w:rsid w:val="00C8715A"/>
    <w:rsid w:val="00C93FBA"/>
    <w:rsid w:val="00CE7B61"/>
    <w:rsid w:val="00CF0470"/>
    <w:rsid w:val="00D032C4"/>
    <w:rsid w:val="00D03A66"/>
    <w:rsid w:val="00D20FF2"/>
    <w:rsid w:val="00D245AF"/>
    <w:rsid w:val="00D3678D"/>
    <w:rsid w:val="00D66AD0"/>
    <w:rsid w:val="00D66F47"/>
    <w:rsid w:val="00D90ACD"/>
    <w:rsid w:val="00D91F31"/>
    <w:rsid w:val="00DA3815"/>
    <w:rsid w:val="00DA4FF7"/>
    <w:rsid w:val="00DB5C1F"/>
    <w:rsid w:val="00DD72DA"/>
    <w:rsid w:val="00E14A78"/>
    <w:rsid w:val="00E45B90"/>
    <w:rsid w:val="00E639CB"/>
    <w:rsid w:val="00E751EB"/>
    <w:rsid w:val="00E912C3"/>
    <w:rsid w:val="00EB57AE"/>
    <w:rsid w:val="00EE237C"/>
    <w:rsid w:val="00EE2C12"/>
    <w:rsid w:val="00EF0BFC"/>
    <w:rsid w:val="00F06589"/>
    <w:rsid w:val="00F306D4"/>
    <w:rsid w:val="00F6008A"/>
    <w:rsid w:val="00F663E5"/>
    <w:rsid w:val="00F66B3E"/>
    <w:rsid w:val="00F7183B"/>
    <w:rsid w:val="00F73436"/>
    <w:rsid w:val="00F81813"/>
    <w:rsid w:val="00F83835"/>
    <w:rsid w:val="00F84711"/>
    <w:rsid w:val="00F96668"/>
    <w:rsid w:val="00FB1936"/>
    <w:rsid w:val="00FB749A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5A49"/>
  <w15:docId w15:val="{2983E1A5-DAA5-454D-A732-C528DFF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6D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Название1"/>
    <w:basedOn w:val="a"/>
    <w:link w:val="a3"/>
    <w:qFormat/>
    <w:rsid w:val="004366DE"/>
    <w:pPr>
      <w:jc w:val="center"/>
    </w:pPr>
    <w:rPr>
      <w:b/>
      <w:bCs/>
      <w:sz w:val="32"/>
    </w:rPr>
  </w:style>
  <w:style w:type="character" w:customStyle="1" w:styleId="a3">
    <w:name w:val="Название Знак"/>
    <w:link w:val="11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366D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436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4366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66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5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5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90ACD"/>
    <w:pPr>
      <w:suppressAutoHyphens/>
      <w:spacing w:line="276" w:lineRule="auto"/>
      <w:ind w:firstLine="709"/>
      <w:jc w:val="both"/>
    </w:pPr>
    <w:rPr>
      <w:rFonts w:eastAsia="Arial Unicode MS"/>
      <w:kern w:val="1"/>
      <w:sz w:val="26"/>
      <w:szCs w:val="26"/>
      <w:lang w:eastAsia="ar-SA"/>
    </w:rPr>
  </w:style>
  <w:style w:type="character" w:customStyle="1" w:styleId="ac">
    <w:name w:val="Основной текст с отступом Знак"/>
    <w:link w:val="ab"/>
    <w:rsid w:val="00D90ACD"/>
    <w:rPr>
      <w:rFonts w:ascii="Times New Roman" w:eastAsia="Arial Unicode MS" w:hAnsi="Times New Roman"/>
      <w:kern w:val="1"/>
      <w:sz w:val="26"/>
      <w:szCs w:val="26"/>
      <w:lang w:eastAsia="ar-SA"/>
    </w:rPr>
  </w:style>
  <w:style w:type="paragraph" w:customStyle="1" w:styleId="formattext">
    <w:name w:val="formattext"/>
    <w:basedOn w:val="a"/>
    <w:rsid w:val="00EE237C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BA773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BA7736"/>
    <w:rPr>
      <w:rFonts w:ascii="Times New Roman" w:eastAsia="Times New Roman" w:hAnsi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3F2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C00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00E24"/>
    <w:rPr>
      <w:rFonts w:ascii="Times New Roman" w:eastAsia="Times New Roman" w:hAnsi="Times New Roman"/>
      <w:sz w:val="16"/>
      <w:szCs w:val="16"/>
    </w:rPr>
  </w:style>
  <w:style w:type="paragraph" w:styleId="af0">
    <w:name w:val="List Paragraph"/>
    <w:basedOn w:val="a"/>
    <w:uiPriority w:val="34"/>
    <w:qFormat/>
    <w:rsid w:val="003D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0E4A-3039-471C-B2C7-6640076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cp:lastModifiedBy>Кондрашин Александр Николаевич</cp:lastModifiedBy>
  <cp:revision>2</cp:revision>
  <cp:lastPrinted>2023-06-05T22:50:00Z</cp:lastPrinted>
  <dcterms:created xsi:type="dcterms:W3CDTF">2023-06-06T02:50:00Z</dcterms:created>
  <dcterms:modified xsi:type="dcterms:W3CDTF">2023-06-06T02:50:00Z</dcterms:modified>
</cp:coreProperties>
</file>